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80" w:rsidRPr="009B7F8F" w:rsidRDefault="00E52044" w:rsidP="00E520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7F8F">
        <w:rPr>
          <w:rFonts w:ascii="Times New Roman" w:hAnsi="Times New Roman" w:cs="Times New Roman"/>
          <w:b/>
          <w:sz w:val="24"/>
          <w:szCs w:val="24"/>
        </w:rPr>
        <w:t>The Fathers on Priesthood</w:t>
      </w:r>
    </w:p>
    <w:p w:rsidR="00226F1E" w:rsidRPr="009B7F8F" w:rsidRDefault="00F774FC" w:rsidP="00E52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Dr. </w:t>
      </w:r>
      <w:r w:rsidR="00226F1E" w:rsidRPr="009B7F8F">
        <w:rPr>
          <w:rFonts w:ascii="Times New Roman" w:hAnsi="Times New Roman" w:cs="Times New Roman"/>
          <w:sz w:val="24"/>
          <w:szCs w:val="24"/>
        </w:rPr>
        <w:t>Ann T. Orlando</w:t>
      </w:r>
      <w:r w:rsidR="00DB662D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DB662D" w:rsidRPr="00806855">
          <w:rPr>
            <w:rStyle w:val="Hyperlink"/>
            <w:rFonts w:ascii="Times New Roman" w:hAnsi="Times New Roman" w:cs="Times New Roman"/>
            <w:sz w:val="24"/>
            <w:szCs w:val="24"/>
          </w:rPr>
          <w:t>aorlando@mit.edu</w:t>
        </w:r>
      </w:hyperlink>
      <w:r w:rsidR="00DB66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8A0" w:rsidRDefault="005D3B81" w:rsidP="007607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January 2019</w:t>
      </w:r>
    </w:p>
    <w:p w:rsidR="00DB662D" w:rsidRPr="009B7F8F" w:rsidRDefault="003E43AB" w:rsidP="007607EC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B662D" w:rsidRPr="00806855">
          <w:rPr>
            <w:rStyle w:val="Hyperlink"/>
            <w:rFonts w:ascii="Times New Roman" w:hAnsi="Times New Roman" w:cs="Times New Roman"/>
            <w:sz w:val="24"/>
            <w:szCs w:val="24"/>
          </w:rPr>
          <w:t>http://web.mit.edu/aorlando/www/FathersOnPriesthood/</w:t>
        </w:r>
      </w:hyperlink>
      <w:r w:rsidR="00DB66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7EC" w:rsidRPr="009B7F8F" w:rsidRDefault="007607EC" w:rsidP="00760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8A0" w:rsidRDefault="00D119B7" w:rsidP="008078A0">
      <w:pPr>
        <w:rPr>
          <w:rFonts w:ascii="Times New Roman" w:hAnsi="Times New Roman" w:cs="Times New Roman"/>
          <w:sz w:val="24"/>
          <w:szCs w:val="24"/>
        </w:rPr>
      </w:pPr>
      <w:r w:rsidRPr="00D119B7">
        <w:rPr>
          <w:rFonts w:ascii="Times New Roman" w:hAnsi="Times New Roman" w:cs="Times New Roman"/>
          <w:b/>
          <w:sz w:val="24"/>
          <w:szCs w:val="24"/>
        </w:rPr>
        <w:t>Introduction: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78A0" w:rsidRPr="009B7F8F">
        <w:rPr>
          <w:rFonts w:ascii="Times New Roman" w:hAnsi="Times New Roman" w:cs="Times New Roman"/>
          <w:sz w:val="24"/>
          <w:szCs w:val="24"/>
        </w:rPr>
        <w:t xml:space="preserve">This course will explore how the Church Fathers understood the meaning of ‘priest’.  The class will begin with the Father’s reflection on the priesthood of Christ; then explore aspects of the ministerial priesthood, and conclude with the Father’s understanding of the priesthood of all the baptized. Emphasis will be placed on the Patristic sources; the class will be structured as a seminar, including weekly class  discussion of the Patristics texts.  </w:t>
      </w:r>
    </w:p>
    <w:p w:rsidR="00EA3C2B" w:rsidRDefault="008078A0" w:rsidP="00EA3C2B">
      <w:pPr>
        <w:rPr>
          <w:rFonts w:ascii="Times New Roman" w:hAnsi="Times New Roman" w:cs="Times New Roman"/>
          <w:sz w:val="24"/>
          <w:szCs w:val="24"/>
        </w:rPr>
      </w:pPr>
      <w:r w:rsidRPr="00D119B7">
        <w:rPr>
          <w:rFonts w:ascii="Times New Roman" w:hAnsi="Times New Roman" w:cs="Times New Roman"/>
          <w:b/>
          <w:sz w:val="24"/>
          <w:szCs w:val="24"/>
        </w:rPr>
        <w:t>Prerequisites:</w:t>
      </w:r>
      <w:r w:rsidRPr="009B7F8F">
        <w:rPr>
          <w:rFonts w:ascii="Times New Roman" w:hAnsi="Times New Roman" w:cs="Times New Roman"/>
          <w:sz w:val="24"/>
          <w:szCs w:val="24"/>
        </w:rPr>
        <w:t xml:space="preserve"> Patristics</w:t>
      </w:r>
      <w:r w:rsidR="00EA3C2B">
        <w:rPr>
          <w:rFonts w:ascii="Times New Roman" w:hAnsi="Times New Roman" w:cs="Times New Roman"/>
          <w:sz w:val="24"/>
          <w:szCs w:val="24"/>
        </w:rPr>
        <w:t>.  NB Texts which were read in Patristics (HT 501) are not included in this course.</w:t>
      </w:r>
    </w:p>
    <w:p w:rsidR="00807241" w:rsidRDefault="00D119B7" w:rsidP="00D119B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119B7">
        <w:rPr>
          <w:rFonts w:ascii="Times New Roman" w:hAnsi="Times New Roman" w:cs="Times New Roman"/>
          <w:b/>
          <w:sz w:val="24"/>
          <w:szCs w:val="24"/>
        </w:rPr>
        <w:t>Requirements: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4CB8" w:rsidRPr="00D119B7">
        <w:rPr>
          <w:rFonts w:ascii="Times New Roman" w:hAnsi="Times New Roman" w:cs="Times New Roman"/>
          <w:sz w:val="24"/>
          <w:szCs w:val="24"/>
        </w:rPr>
        <w:t>Class attendance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7173E6">
        <w:rPr>
          <w:rFonts w:ascii="Times New Roman" w:hAnsi="Times New Roman" w:cs="Times New Roman"/>
          <w:sz w:val="24"/>
          <w:szCs w:val="24"/>
        </w:rPr>
        <w:t>p</w:t>
      </w:r>
      <w:r w:rsidR="00BB4CB8" w:rsidRPr="00D119B7">
        <w:rPr>
          <w:rFonts w:ascii="Times New Roman" w:hAnsi="Times New Roman" w:cs="Times New Roman"/>
          <w:sz w:val="24"/>
          <w:szCs w:val="24"/>
        </w:rPr>
        <w:t xml:space="preserve">articipation in weekly discussions </w:t>
      </w:r>
      <w:r w:rsidR="00BB4CB8" w:rsidRPr="00D119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MANDITORY</w:t>
      </w:r>
      <w:r w:rsidR="00BB4CB8" w:rsidRPr="00D119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(50% of grade)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; </w:t>
      </w:r>
    </w:p>
    <w:p w:rsidR="00807241" w:rsidRDefault="00807241" w:rsidP="00807241">
      <w:pPr>
        <w:rPr>
          <w:rFonts w:ascii="Times New Roman" w:hAnsi="Times New Roman" w:cs="Times New Roman"/>
          <w:sz w:val="24"/>
          <w:szCs w:val="24"/>
        </w:rPr>
      </w:pPr>
      <w:r w:rsidRPr="00D119B7">
        <w:rPr>
          <w:rFonts w:ascii="Times New Roman" w:hAnsi="Times New Roman" w:cs="Times New Roman"/>
          <w:sz w:val="24"/>
          <w:szCs w:val="24"/>
        </w:rPr>
        <w:t xml:space="preserve">Papers submitted </w:t>
      </w:r>
      <w:r>
        <w:rPr>
          <w:rFonts w:ascii="Times New Roman" w:hAnsi="Times New Roman" w:cs="Times New Roman"/>
          <w:sz w:val="24"/>
          <w:szCs w:val="24"/>
        </w:rPr>
        <w:t>bi</w:t>
      </w:r>
      <w:r w:rsidRPr="00D119B7">
        <w:rPr>
          <w:rFonts w:ascii="Times New Roman" w:hAnsi="Times New Roman" w:cs="Times New Roman"/>
          <w:sz w:val="24"/>
          <w:szCs w:val="24"/>
        </w:rPr>
        <w:t>weekly (the other 50%)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07241" w:rsidRDefault="00807241" w:rsidP="008072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2-page ‘Patristic homily’ is due at the end of class.  This homily should address a contemporary audience</w:t>
      </w:r>
      <w:r w:rsidR="007173E6">
        <w:rPr>
          <w:rFonts w:ascii="Times New Roman" w:hAnsi="Times New Roman" w:cs="Times New Roman"/>
          <w:sz w:val="24"/>
          <w:szCs w:val="24"/>
        </w:rPr>
        <w:t xml:space="preserve"> of congregants or catechumens on some aspect of the priesthood.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241" w:rsidRPr="00D119B7" w:rsidRDefault="00807241" w:rsidP="008072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Additionally, each member of the class should be prepared to lead the discussion once during the semester. </w:t>
      </w:r>
    </w:p>
    <w:p w:rsidR="00EA3C2B" w:rsidRPr="00EA3C2B" w:rsidRDefault="00EA3C2B" w:rsidP="00D119B7">
      <w:pPr>
        <w:spacing w:before="5" w:after="0"/>
        <w:rPr>
          <w:rFonts w:ascii="Times New Roman" w:hAnsi="Times New Roman" w:cs="Times New Roman"/>
          <w:sz w:val="24"/>
          <w:szCs w:val="24"/>
        </w:rPr>
      </w:pPr>
      <w:r w:rsidRPr="00D119B7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D119B7">
        <w:rPr>
          <w:rFonts w:ascii="Times New Roman" w:hAnsi="Times New Roman" w:cs="Times New Roman"/>
          <w:b/>
          <w:bCs/>
          <w:sz w:val="24"/>
          <w:szCs w:val="24"/>
        </w:rPr>
        <w:t>cade</w:t>
      </w:r>
      <w:r w:rsidRPr="00D119B7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Pr="00D119B7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D119B7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D119B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119B7"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 w:rsidRPr="00D119B7">
        <w:rPr>
          <w:rFonts w:ascii="Times New Roman" w:hAnsi="Times New Roman" w:cs="Times New Roman"/>
          <w:b/>
          <w:bCs/>
          <w:sz w:val="24"/>
          <w:szCs w:val="24"/>
        </w:rPr>
        <w:t>on</w:t>
      </w:r>
      <w:r w:rsidRPr="00D119B7"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 w:rsidRPr="00D119B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119B7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D119B7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D119B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s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EA3C2B">
        <w:rPr>
          <w:rFonts w:ascii="Times New Roman" w:hAnsi="Times New Roman" w:cs="Times New Roman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EA3C2B">
        <w:rPr>
          <w:rFonts w:ascii="Times New Roman" w:hAnsi="Times New Roman" w:cs="Times New Roman"/>
          <w:sz w:val="24"/>
          <w:szCs w:val="24"/>
        </w:rPr>
        <w:t>y</w:t>
      </w:r>
      <w:r w:rsidRPr="00EA3C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d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z w:val="24"/>
          <w:szCs w:val="24"/>
        </w:rPr>
        <w:t>l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EA3C2B">
        <w:rPr>
          <w:rFonts w:ascii="Times New Roman" w:hAnsi="Times New Roman" w:cs="Times New Roman"/>
          <w:sz w:val="24"/>
          <w:szCs w:val="24"/>
        </w:rPr>
        <w:t>ical</w:t>
      </w:r>
      <w:r w:rsidRPr="00EA3C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ns</w:t>
      </w:r>
      <w:r w:rsidRPr="00EA3C2B">
        <w:rPr>
          <w:rFonts w:ascii="Times New Roman" w:hAnsi="Times New Roman" w:cs="Times New Roman"/>
          <w:sz w:val="24"/>
          <w:szCs w:val="24"/>
        </w:rPr>
        <w:t>ti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EA3C2B">
        <w:rPr>
          <w:rFonts w:ascii="Times New Roman" w:hAnsi="Times New Roman" w:cs="Times New Roman"/>
          <w:sz w:val="24"/>
          <w:szCs w:val="24"/>
        </w:rPr>
        <w:t>te</w:t>
      </w:r>
      <w:r w:rsidRPr="00EA3C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EA3C2B">
        <w:rPr>
          <w:rFonts w:ascii="Times New Roman" w:hAnsi="Times New Roman" w:cs="Times New Roman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EA3C2B">
        <w:rPr>
          <w:rFonts w:ascii="Times New Roman" w:hAnsi="Times New Roman" w:cs="Times New Roman"/>
          <w:sz w:val="24"/>
          <w:szCs w:val="24"/>
        </w:rPr>
        <w:t>ter</w:t>
      </w:r>
      <w:r w:rsidRPr="00EA3C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z w:val="24"/>
          <w:szCs w:val="24"/>
        </w:rPr>
        <w:t>f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c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EA3C2B">
        <w:rPr>
          <w:rFonts w:ascii="Times New Roman" w:hAnsi="Times New Roman" w:cs="Times New Roman"/>
          <w:sz w:val="24"/>
          <w:szCs w:val="24"/>
        </w:rPr>
        <w:t>ti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EA3C2B">
        <w:rPr>
          <w:rFonts w:ascii="Times New Roman" w:hAnsi="Times New Roman" w:cs="Times New Roman"/>
          <w:sz w:val="24"/>
          <w:szCs w:val="24"/>
        </w:rPr>
        <w:t>,</w:t>
      </w:r>
      <w:r w:rsidRPr="00EA3C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EA3C2B">
        <w:rPr>
          <w:rFonts w:ascii="Times New Roman" w:hAnsi="Times New Roman" w:cs="Times New Roman"/>
          <w:sz w:val="24"/>
          <w:szCs w:val="24"/>
        </w:rPr>
        <w:t>la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EA3C2B">
        <w:rPr>
          <w:rFonts w:ascii="Times New Roman" w:hAnsi="Times New Roman" w:cs="Times New Roman"/>
          <w:sz w:val="24"/>
          <w:szCs w:val="24"/>
        </w:rPr>
        <w:t>ia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is</w:t>
      </w:r>
      <w:r w:rsidRPr="00EA3C2B">
        <w:rPr>
          <w:rFonts w:ascii="Times New Roman" w:hAnsi="Times New Roman" w:cs="Times New Roman"/>
          <w:sz w:val="24"/>
          <w:szCs w:val="24"/>
        </w:rPr>
        <w:t>m,</w:t>
      </w:r>
      <w:r w:rsidRPr="00EA3C2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pr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EA3C2B">
        <w:rPr>
          <w:rFonts w:ascii="Times New Roman" w:hAnsi="Times New Roman" w:cs="Times New Roman"/>
          <w:sz w:val="24"/>
          <w:szCs w:val="24"/>
        </w:rPr>
        <w:t>er</w:t>
      </w:r>
      <w:r w:rsidRPr="00EA3C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us</w:t>
      </w:r>
      <w:r w:rsidRPr="00EA3C2B">
        <w:rPr>
          <w:rFonts w:ascii="Times New Roman" w:hAnsi="Times New Roman" w:cs="Times New Roman"/>
          <w:sz w:val="24"/>
          <w:szCs w:val="24"/>
        </w:rPr>
        <w:t xml:space="preserve">e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z w:val="24"/>
          <w:szCs w:val="24"/>
        </w:rPr>
        <w:t>f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EA3C2B">
        <w:rPr>
          <w:rFonts w:ascii="Times New Roman" w:hAnsi="Times New Roman" w:cs="Times New Roman"/>
          <w:sz w:val="24"/>
          <w:szCs w:val="24"/>
        </w:rPr>
        <w:t>ate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EA3C2B">
        <w:rPr>
          <w:rFonts w:ascii="Times New Roman" w:hAnsi="Times New Roman" w:cs="Times New Roman"/>
          <w:sz w:val="24"/>
          <w:szCs w:val="24"/>
        </w:rPr>
        <w:t>ial,</w:t>
      </w:r>
      <w:r w:rsidRPr="00EA3C2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EA3C2B">
        <w:rPr>
          <w:rFonts w:ascii="Times New Roman" w:hAnsi="Times New Roman" w:cs="Times New Roman"/>
          <w:sz w:val="24"/>
          <w:szCs w:val="24"/>
        </w:rPr>
        <w:t>ail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to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EA3C2B">
        <w:rPr>
          <w:rFonts w:ascii="Times New Roman" w:hAnsi="Times New Roman" w:cs="Times New Roman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c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EA3C2B">
        <w:rPr>
          <w:rFonts w:ascii="Times New Roman" w:hAnsi="Times New Roman" w:cs="Times New Roman"/>
          <w:sz w:val="24"/>
          <w:szCs w:val="24"/>
        </w:rPr>
        <w:t>it</w:t>
      </w:r>
      <w:r w:rsidRPr="00EA3C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z w:val="24"/>
          <w:szCs w:val="24"/>
        </w:rPr>
        <w:t>r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5"/>
          <w:sz w:val="24"/>
          <w:szCs w:val="24"/>
        </w:rPr>
        <w:t>w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or</w:t>
      </w:r>
      <w:r w:rsidRPr="00EA3C2B">
        <w:rPr>
          <w:rFonts w:ascii="Times New Roman" w:hAnsi="Times New Roman" w:cs="Times New Roman"/>
          <w:sz w:val="24"/>
          <w:szCs w:val="24"/>
        </w:rPr>
        <w:t>k</w:t>
      </w:r>
      <w:r w:rsidRPr="00EA3C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cited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z w:val="24"/>
          <w:szCs w:val="24"/>
        </w:rPr>
        <w:t>r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 xml:space="preserve"> us</w:t>
      </w:r>
      <w:r w:rsidRPr="00EA3C2B">
        <w:rPr>
          <w:rFonts w:ascii="Times New Roman" w:hAnsi="Times New Roman" w:cs="Times New Roman"/>
          <w:sz w:val="24"/>
          <w:szCs w:val="24"/>
        </w:rPr>
        <w:t>ed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in</w:t>
      </w:r>
      <w:r w:rsidRPr="00EA3C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te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EA3C2B">
        <w:rPr>
          <w:rFonts w:ascii="Times New Roman" w:hAnsi="Times New Roman" w:cs="Times New Roman"/>
          <w:sz w:val="24"/>
          <w:szCs w:val="24"/>
        </w:rPr>
        <w:t>m</w:t>
      </w:r>
      <w:r w:rsidRPr="00EA3C2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EA3C2B">
        <w:rPr>
          <w:rFonts w:ascii="Times New Roman" w:hAnsi="Times New Roman" w:cs="Times New Roman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EA3C2B">
        <w:rPr>
          <w:rFonts w:ascii="Times New Roman" w:hAnsi="Times New Roman" w:cs="Times New Roman"/>
          <w:sz w:val="24"/>
          <w:szCs w:val="24"/>
        </w:rPr>
        <w:t>er</w:t>
      </w:r>
      <w:r w:rsidRPr="00EA3C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9"/>
          <w:sz w:val="24"/>
          <w:szCs w:val="24"/>
        </w:rPr>
        <w:t>(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z w:val="24"/>
          <w:szCs w:val="24"/>
        </w:rPr>
        <w:t>r</w:t>
      </w:r>
      <w:r w:rsidRPr="00EA3C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er</w:t>
      </w:r>
      <w:r w:rsidRPr="00EA3C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as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EA3C2B">
        <w:rPr>
          <w:rFonts w:ascii="Times New Roman" w:hAnsi="Times New Roman" w:cs="Times New Roman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gn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)</w:t>
      </w:r>
      <w:r w:rsidRPr="00EA3C2B">
        <w:rPr>
          <w:rFonts w:ascii="Times New Roman" w:hAnsi="Times New Roman" w:cs="Times New Roman"/>
          <w:sz w:val="24"/>
          <w:szCs w:val="24"/>
        </w:rPr>
        <w:t>,</w:t>
      </w:r>
      <w:r w:rsidRPr="00EA3C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d</w:t>
      </w:r>
      <w:r w:rsidRPr="00EA3C2B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er</w:t>
      </w:r>
      <w:r w:rsidRPr="00EA3C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EA3C2B">
        <w:rPr>
          <w:rFonts w:ascii="Times New Roman" w:hAnsi="Times New Roman" w:cs="Times New Roman"/>
          <w:sz w:val="24"/>
          <w:szCs w:val="24"/>
        </w:rPr>
        <w:t>s</w:t>
      </w:r>
      <w:r w:rsidRPr="00EA3C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z w:val="24"/>
          <w:szCs w:val="24"/>
        </w:rPr>
        <w:t>f a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EA3C2B">
        <w:rPr>
          <w:rFonts w:ascii="Times New Roman" w:hAnsi="Times New Roman" w:cs="Times New Roman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EA3C2B">
        <w:rPr>
          <w:rFonts w:ascii="Times New Roman" w:hAnsi="Times New Roman" w:cs="Times New Roman"/>
          <w:sz w:val="24"/>
          <w:szCs w:val="24"/>
        </w:rPr>
        <w:t>ic</w:t>
      </w:r>
      <w:r w:rsidRPr="00EA3C2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EA3C2B">
        <w:rPr>
          <w:rFonts w:ascii="Times New Roman" w:hAnsi="Times New Roman" w:cs="Times New Roman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sh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es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EA3C2B">
        <w:rPr>
          <w:rFonts w:ascii="Times New Roman" w:hAnsi="Times New Roman" w:cs="Times New Roman"/>
          <w:sz w:val="24"/>
          <w:szCs w:val="24"/>
        </w:rPr>
        <w:t>y</w:t>
      </w:r>
      <w:r w:rsidRPr="00EA3C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EA3C2B">
        <w:rPr>
          <w:rFonts w:ascii="Times New Roman" w:hAnsi="Times New Roman" w:cs="Times New Roman"/>
          <w:sz w:val="24"/>
          <w:szCs w:val="24"/>
        </w:rPr>
        <w:t>y</w:t>
      </w:r>
      <w:r w:rsidRPr="00EA3C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us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EA3C2B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EA3C2B">
        <w:rPr>
          <w:rFonts w:ascii="Times New Roman" w:hAnsi="Times New Roman" w:cs="Times New Roman"/>
          <w:sz w:val="24"/>
          <w:szCs w:val="24"/>
        </w:rPr>
        <w:t>,</w:t>
      </w:r>
      <w:r w:rsidRPr="00EA3C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EA3C2B">
        <w:rPr>
          <w:rFonts w:ascii="Times New Roman" w:hAnsi="Times New Roman" w:cs="Times New Roman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g</w:t>
      </w:r>
      <w:r w:rsidRPr="00EA3C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EA3C2B">
        <w:rPr>
          <w:rFonts w:ascii="Times New Roman" w:hAnsi="Times New Roman" w:cs="Times New Roman"/>
          <w:sz w:val="24"/>
          <w:szCs w:val="24"/>
        </w:rPr>
        <w:t>m</w:t>
      </w:r>
      <w:r w:rsidRPr="00EA3C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 xml:space="preserve">as 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EA3C2B">
        <w:rPr>
          <w:rFonts w:ascii="Times New Roman" w:hAnsi="Times New Roman" w:cs="Times New Roman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>ff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ns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EA3C2B">
        <w:rPr>
          <w:rFonts w:ascii="Times New Roman" w:hAnsi="Times New Roman" w:cs="Times New Roman"/>
          <w:sz w:val="24"/>
          <w:szCs w:val="24"/>
        </w:rPr>
        <w:t>s</w:t>
      </w:r>
      <w:r w:rsidRPr="00EA3C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ich</w:t>
      </w:r>
      <w:r w:rsidRPr="00EA3C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c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EA3C2B">
        <w:rPr>
          <w:rFonts w:ascii="Times New Roman" w:hAnsi="Times New Roman" w:cs="Times New Roman"/>
          <w:sz w:val="24"/>
          <w:szCs w:val="24"/>
        </w:rPr>
        <w:t>ll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z w:val="24"/>
          <w:szCs w:val="24"/>
        </w:rPr>
        <w:t>r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EA3C2B">
        <w:rPr>
          <w:rFonts w:ascii="Times New Roman" w:hAnsi="Times New Roman" w:cs="Times New Roman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se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EA3C2B">
        <w:rPr>
          <w:rFonts w:ascii="Times New Roman" w:hAnsi="Times New Roman" w:cs="Times New Roman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ou</w:t>
      </w:r>
      <w:r w:rsidRPr="00EA3C2B">
        <w:rPr>
          <w:rFonts w:ascii="Times New Roman" w:hAnsi="Times New Roman" w:cs="Times New Roman"/>
          <w:sz w:val="24"/>
          <w:szCs w:val="24"/>
        </w:rPr>
        <w:t>s</w:t>
      </w:r>
      <w:r w:rsidRPr="00EA3C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EA3C2B">
        <w:rPr>
          <w:rFonts w:ascii="Times New Roman" w:hAnsi="Times New Roman" w:cs="Times New Roman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EA3C2B">
        <w:rPr>
          <w:rFonts w:ascii="Times New Roman" w:hAnsi="Times New Roman" w:cs="Times New Roman"/>
          <w:sz w:val="24"/>
          <w:szCs w:val="24"/>
        </w:rPr>
        <w:t>ti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on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EA3C2B">
        <w:rPr>
          <w:rFonts w:ascii="Times New Roman" w:hAnsi="Times New Roman" w:cs="Times New Roman"/>
          <w:sz w:val="24"/>
          <w:szCs w:val="24"/>
        </w:rPr>
        <w:t>.</w:t>
      </w:r>
    </w:p>
    <w:p w:rsidR="00D119B7" w:rsidRDefault="00D119B7" w:rsidP="00D119B7">
      <w:pPr>
        <w:spacing w:after="0"/>
        <w:ind w:right="385"/>
        <w:rPr>
          <w:rFonts w:ascii="Times New Roman" w:hAnsi="Times New Roman" w:cs="Times New Roman"/>
          <w:spacing w:val="3"/>
          <w:sz w:val="24"/>
          <w:szCs w:val="24"/>
        </w:rPr>
      </w:pPr>
    </w:p>
    <w:p w:rsidR="00EA3C2B" w:rsidRPr="00EA3C2B" w:rsidRDefault="00EA3C2B" w:rsidP="00D119B7">
      <w:pPr>
        <w:spacing w:after="0"/>
        <w:ind w:right="385"/>
        <w:rPr>
          <w:rFonts w:ascii="Times New Roman" w:hAnsi="Times New Roman" w:cs="Times New Roman"/>
          <w:sz w:val="24"/>
          <w:szCs w:val="24"/>
        </w:rPr>
      </w:pPr>
      <w:r w:rsidRPr="00EA3C2B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M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err</w:t>
      </w:r>
      <w:r w:rsidRPr="00EA3C2B">
        <w:rPr>
          <w:rFonts w:ascii="Times New Roman" w:hAnsi="Times New Roman" w:cs="Times New Roman"/>
          <w:sz w:val="24"/>
          <w:szCs w:val="24"/>
        </w:rPr>
        <w:t>iam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EA3C2B">
        <w:rPr>
          <w:rFonts w:ascii="Times New Roman" w:hAnsi="Times New Roman" w:cs="Times New Roman"/>
          <w:sz w:val="24"/>
          <w:szCs w:val="24"/>
        </w:rPr>
        <w:t>ster</w:t>
      </w:r>
      <w:r w:rsidRPr="00EA3C2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l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EA3C2B">
        <w:rPr>
          <w:rFonts w:ascii="Times New Roman" w:hAnsi="Times New Roman" w:cs="Times New Roman"/>
          <w:sz w:val="24"/>
          <w:szCs w:val="24"/>
        </w:rPr>
        <w:t>icti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EA3C2B">
        <w:rPr>
          <w:rFonts w:ascii="Times New Roman" w:hAnsi="Times New Roman" w:cs="Times New Roman"/>
          <w:sz w:val="24"/>
          <w:szCs w:val="24"/>
        </w:rPr>
        <w:t>y</w:t>
      </w:r>
      <w:r w:rsidRPr="00EA3C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(</w:t>
      </w:r>
      <w:hyperlink r:id="rId10" w:history="1">
        <w:r w:rsidRPr="00EA3C2B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h</w:t>
        </w:r>
        <w:r w:rsidRPr="00EA3C2B">
          <w:rPr>
            <w:rStyle w:val="Hyperlink"/>
            <w:rFonts w:ascii="Times New Roman" w:hAnsi="Times New Roman" w:cs="Times New Roman"/>
            <w:sz w:val="24"/>
            <w:szCs w:val="24"/>
          </w:rPr>
          <w:t>tt</w:t>
        </w:r>
        <w:r w:rsidRPr="00EA3C2B">
          <w:rPr>
            <w:rStyle w:val="Hyperlink"/>
            <w:rFonts w:ascii="Times New Roman" w:hAnsi="Times New Roman" w:cs="Times New Roman"/>
            <w:spacing w:val="1"/>
            <w:sz w:val="24"/>
            <w:szCs w:val="24"/>
          </w:rPr>
          <w:t>p</w:t>
        </w:r>
        <w:r w:rsidRPr="00EA3C2B">
          <w:rPr>
            <w:rStyle w:val="Hyperlink"/>
            <w:rFonts w:ascii="Times New Roman" w:hAnsi="Times New Roman" w:cs="Times New Roman"/>
            <w:sz w:val="24"/>
            <w:szCs w:val="24"/>
          </w:rPr>
          <w:t>:</w:t>
        </w:r>
        <w:r w:rsidRPr="00EA3C2B">
          <w:rPr>
            <w:rStyle w:val="Hyperlink"/>
            <w:rFonts w:ascii="Times New Roman" w:hAnsi="Times New Roman" w:cs="Times New Roman"/>
            <w:spacing w:val="2"/>
            <w:sz w:val="24"/>
            <w:szCs w:val="24"/>
          </w:rPr>
          <w:t>//</w:t>
        </w:r>
        <w:r w:rsidRPr="00EA3C2B">
          <w:rPr>
            <w:rStyle w:val="Hyperlink"/>
            <w:rFonts w:ascii="Times New Roman" w:hAnsi="Times New Roman" w:cs="Times New Roman"/>
            <w:sz w:val="24"/>
            <w:szCs w:val="24"/>
          </w:rPr>
          <w:t>ww</w:t>
        </w:r>
        <w:r w:rsidRPr="00EA3C2B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>w</w:t>
        </w:r>
        <w:r w:rsidRPr="00EA3C2B">
          <w:rPr>
            <w:rStyle w:val="Hyperlink"/>
            <w:rFonts w:ascii="Times New Roman" w:hAnsi="Times New Roman" w:cs="Times New Roman"/>
            <w:spacing w:val="3"/>
            <w:sz w:val="24"/>
            <w:szCs w:val="24"/>
          </w:rPr>
          <w:t>.</w:t>
        </w:r>
        <w:r w:rsidRPr="00EA3C2B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m</w:t>
        </w:r>
        <w:r w:rsidRPr="00EA3C2B">
          <w:rPr>
            <w:rStyle w:val="Hyperlink"/>
            <w:rFonts w:ascii="Times New Roman" w:hAnsi="Times New Roman" w:cs="Times New Roman"/>
            <w:sz w:val="24"/>
            <w:szCs w:val="24"/>
          </w:rPr>
          <w:t>e</w:t>
        </w:r>
        <w:r w:rsidRPr="00EA3C2B">
          <w:rPr>
            <w:rStyle w:val="Hyperlink"/>
            <w:rFonts w:ascii="Times New Roman" w:hAnsi="Times New Roman" w:cs="Times New Roman"/>
            <w:spacing w:val="1"/>
            <w:sz w:val="24"/>
            <w:szCs w:val="24"/>
          </w:rPr>
          <w:t>rr</w:t>
        </w:r>
        <w:r w:rsidRPr="00EA3C2B">
          <w:rPr>
            <w:rStyle w:val="Hyperlink"/>
            <w:rFonts w:ascii="Times New Roman" w:hAnsi="Times New Roman" w:cs="Times New Roman"/>
            <w:sz w:val="24"/>
            <w:szCs w:val="24"/>
          </w:rPr>
          <w:t>ia</w:t>
        </w:r>
        <w:r w:rsidRPr="00EA3C2B">
          <w:rPr>
            <w:rStyle w:val="Hyperlink"/>
            <w:rFonts w:ascii="Times New Roman" w:hAnsi="Times New Roman" w:cs="Times New Roman"/>
            <w:spacing w:val="1"/>
            <w:sz w:val="24"/>
            <w:szCs w:val="24"/>
          </w:rPr>
          <w:t>m</w:t>
        </w:r>
        <w:r w:rsidRPr="00EA3C2B">
          <w:rPr>
            <w:rStyle w:val="Hyperlink"/>
            <w:rFonts w:ascii="Times New Roman" w:hAnsi="Times New Roman" w:cs="Times New Roman"/>
            <w:spacing w:val="3"/>
            <w:sz w:val="24"/>
            <w:szCs w:val="24"/>
          </w:rPr>
          <w:t>-</w:t>
        </w:r>
        <w:r w:rsidRPr="00EA3C2B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>w</w:t>
        </w:r>
        <w:r w:rsidRPr="00EA3C2B">
          <w:rPr>
            <w:rStyle w:val="Hyperlink"/>
            <w:rFonts w:ascii="Times New Roman" w:hAnsi="Times New Roman" w:cs="Times New Roman"/>
            <w:sz w:val="24"/>
            <w:szCs w:val="24"/>
          </w:rPr>
          <w:t>e</w:t>
        </w:r>
        <w:r w:rsidRPr="00EA3C2B">
          <w:rPr>
            <w:rStyle w:val="Hyperlink"/>
            <w:rFonts w:ascii="Times New Roman" w:hAnsi="Times New Roman" w:cs="Times New Roman"/>
            <w:spacing w:val="1"/>
            <w:sz w:val="24"/>
            <w:szCs w:val="24"/>
          </w:rPr>
          <w:t>b</w:t>
        </w:r>
        <w:r w:rsidRPr="00EA3C2B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s</w:t>
        </w:r>
        <w:r w:rsidRPr="00EA3C2B">
          <w:rPr>
            <w:rStyle w:val="Hyperlink"/>
            <w:rFonts w:ascii="Times New Roman" w:hAnsi="Times New Roman" w:cs="Times New Roman"/>
            <w:sz w:val="24"/>
            <w:szCs w:val="24"/>
          </w:rPr>
          <w:t>te</w:t>
        </w:r>
        <w:r w:rsidRPr="00EA3C2B">
          <w:rPr>
            <w:rStyle w:val="Hyperlink"/>
            <w:rFonts w:ascii="Times New Roman" w:hAnsi="Times New Roman" w:cs="Times New Roman"/>
            <w:spacing w:val="1"/>
            <w:sz w:val="24"/>
            <w:szCs w:val="24"/>
          </w:rPr>
          <w:t>r</w:t>
        </w:r>
        <w:r w:rsidRPr="00EA3C2B">
          <w:rPr>
            <w:rStyle w:val="Hyperlink"/>
            <w:rFonts w:ascii="Times New Roman" w:hAnsi="Times New Roman" w:cs="Times New Roman"/>
            <w:sz w:val="24"/>
            <w:szCs w:val="24"/>
          </w:rPr>
          <w:t>.c</w:t>
        </w:r>
        <w:r w:rsidRPr="00EA3C2B">
          <w:rPr>
            <w:rStyle w:val="Hyperlink"/>
            <w:rFonts w:ascii="Times New Roman" w:hAnsi="Times New Roman" w:cs="Times New Roman"/>
            <w:spacing w:val="4"/>
            <w:sz w:val="24"/>
            <w:szCs w:val="24"/>
          </w:rPr>
          <w:t>o</w:t>
        </w:r>
        <w:r w:rsidRPr="00EA3C2B">
          <w:rPr>
            <w:rStyle w:val="Hyperlink"/>
            <w:rFonts w:ascii="Times New Roman" w:hAnsi="Times New Roman" w:cs="Times New Roman"/>
            <w:spacing w:val="-4"/>
            <w:sz w:val="24"/>
            <w:szCs w:val="24"/>
          </w:rPr>
          <w:t>m</w:t>
        </w:r>
        <w:r w:rsidRPr="00EA3C2B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  <w:r w:rsidRPr="00EA3C2B">
          <w:rPr>
            <w:rStyle w:val="Hyperlink"/>
            <w:rFonts w:ascii="Times New Roman" w:hAnsi="Times New Roman" w:cs="Times New Roman"/>
            <w:spacing w:val="1"/>
            <w:sz w:val="24"/>
            <w:szCs w:val="24"/>
          </w:rPr>
          <w:t>d</w:t>
        </w:r>
        <w:r w:rsidRPr="00EA3C2B">
          <w:rPr>
            <w:rStyle w:val="Hyperlink"/>
            <w:rFonts w:ascii="Times New Roman" w:hAnsi="Times New Roman" w:cs="Times New Roman"/>
            <w:sz w:val="24"/>
            <w:szCs w:val="24"/>
          </w:rPr>
          <w:t>icti</w:t>
        </w:r>
        <w:r w:rsidRPr="00EA3C2B">
          <w:rPr>
            <w:rStyle w:val="Hyperlink"/>
            <w:rFonts w:ascii="Times New Roman" w:hAnsi="Times New Roman" w:cs="Times New Roman"/>
            <w:spacing w:val="3"/>
            <w:sz w:val="24"/>
            <w:szCs w:val="24"/>
          </w:rPr>
          <w:t>o</w:t>
        </w:r>
        <w:r w:rsidRPr="00EA3C2B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n</w:t>
        </w:r>
        <w:r w:rsidRPr="00EA3C2B">
          <w:rPr>
            <w:rStyle w:val="Hyperlink"/>
            <w:rFonts w:ascii="Times New Roman" w:hAnsi="Times New Roman" w:cs="Times New Roman"/>
            <w:sz w:val="24"/>
            <w:szCs w:val="24"/>
          </w:rPr>
          <w:t>a</w:t>
        </w:r>
        <w:r w:rsidRPr="00EA3C2B">
          <w:rPr>
            <w:rStyle w:val="Hyperlink"/>
            <w:rFonts w:ascii="Times New Roman" w:hAnsi="Times New Roman" w:cs="Times New Roman"/>
            <w:spacing w:val="3"/>
            <w:sz w:val="24"/>
            <w:szCs w:val="24"/>
          </w:rPr>
          <w:t>r</w:t>
        </w:r>
        <w:r w:rsidRPr="00EA3C2B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>y</w:t>
        </w:r>
      </w:hyperlink>
      <w:r w:rsidRPr="00EA3C2B">
        <w:rPr>
          <w:rFonts w:ascii="Times New Roman" w:hAnsi="Times New Roman" w:cs="Times New Roman"/>
          <w:sz w:val="24"/>
          <w:szCs w:val="24"/>
        </w:rPr>
        <w:t>)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 xml:space="preserve">es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EA3C2B">
        <w:rPr>
          <w:rFonts w:ascii="Times New Roman" w:hAnsi="Times New Roman" w:cs="Times New Roman"/>
          <w:sz w:val="24"/>
          <w:szCs w:val="24"/>
        </w:rPr>
        <w:t>la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EA3C2B">
        <w:rPr>
          <w:rFonts w:ascii="Times New Roman" w:hAnsi="Times New Roman" w:cs="Times New Roman"/>
          <w:sz w:val="24"/>
          <w:szCs w:val="24"/>
        </w:rPr>
        <w:t>ia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EA3C2B">
        <w:rPr>
          <w:rFonts w:ascii="Times New Roman" w:hAnsi="Times New Roman" w:cs="Times New Roman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EA3C2B">
        <w:rPr>
          <w:rFonts w:ascii="Times New Roman" w:hAnsi="Times New Roman" w:cs="Times New Roman"/>
          <w:sz w:val="24"/>
          <w:szCs w:val="24"/>
        </w:rPr>
        <w:t>m</w:t>
      </w:r>
      <w:r w:rsidRPr="00EA3C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as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EA3C2B">
        <w:rPr>
          <w:rFonts w:ascii="Times New Roman" w:hAnsi="Times New Roman" w:cs="Times New Roman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z w:val="24"/>
          <w:szCs w:val="24"/>
        </w:rPr>
        <w:t>f</w:t>
      </w:r>
      <w:r w:rsidRPr="00EA3C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EA3C2B">
        <w:rPr>
          <w:rFonts w:ascii="Times New Roman" w:hAnsi="Times New Roman" w:cs="Times New Roman"/>
          <w:sz w:val="24"/>
          <w:szCs w:val="24"/>
        </w:rPr>
        <w:t>la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EA3C2B">
        <w:rPr>
          <w:rFonts w:ascii="Times New Roman" w:hAnsi="Times New Roman" w:cs="Times New Roman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EA3C2B">
        <w:rPr>
          <w:rFonts w:ascii="Times New Roman" w:hAnsi="Times New Roman" w:cs="Times New Roman"/>
          <w:sz w:val="24"/>
          <w:szCs w:val="24"/>
        </w:rPr>
        <w:t>izi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ng</w:t>
      </w:r>
      <w:r w:rsidRPr="00EA3C2B">
        <w:rPr>
          <w:rFonts w:ascii="Times New Roman" w:hAnsi="Times New Roman" w:cs="Times New Roman"/>
          <w:sz w:val="24"/>
          <w:szCs w:val="24"/>
        </w:rPr>
        <w:t>,</w:t>
      </w:r>
      <w:r w:rsidRPr="00EA3C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EA3C2B">
        <w:rPr>
          <w:rFonts w:ascii="Times New Roman" w:hAnsi="Times New Roman" w:cs="Times New Roman"/>
          <w:sz w:val="24"/>
          <w:szCs w:val="24"/>
        </w:rPr>
        <w:t>h</w:t>
      </w:r>
      <w:r w:rsidRPr="00EA3C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EA3C2B">
        <w:rPr>
          <w:rFonts w:ascii="Times New Roman" w:hAnsi="Times New Roman" w:cs="Times New Roman"/>
          <w:sz w:val="24"/>
          <w:szCs w:val="24"/>
        </w:rPr>
        <w:t>:</w:t>
      </w:r>
    </w:p>
    <w:p w:rsidR="00EA3C2B" w:rsidRPr="00EA3C2B" w:rsidRDefault="00EA3C2B" w:rsidP="00D119B7">
      <w:pPr>
        <w:spacing w:after="0"/>
        <w:ind w:left="720" w:right="70"/>
        <w:jc w:val="both"/>
        <w:rPr>
          <w:rFonts w:ascii="Times New Roman" w:hAnsi="Times New Roman" w:cs="Times New Roman"/>
          <w:sz w:val="24"/>
          <w:szCs w:val="24"/>
        </w:rPr>
      </w:pPr>
      <w:r w:rsidRPr="00EA3C2B">
        <w:rPr>
          <w:rFonts w:ascii="Times New Roman" w:hAnsi="Times New Roman" w:cs="Times New Roman"/>
          <w:i/>
          <w:iCs/>
          <w:sz w:val="24"/>
          <w:szCs w:val="24"/>
        </w:rPr>
        <w:t>“to</w:t>
      </w:r>
      <w:r w:rsidRPr="00EA3C2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s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te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a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EA3C2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an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EA3C2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p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a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s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EA3C2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ff</w:t>
      </w:r>
      <w:r w:rsidRPr="00EA3C2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(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h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EA3C2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d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a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EA3C2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EA3C2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w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d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EA3C2B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EA3C2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ano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h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er)</w:t>
      </w:r>
      <w:r w:rsidRPr="00EA3C2B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a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EA3C2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on</w:t>
      </w:r>
      <w:r w:rsidRPr="00EA3C2B">
        <w:rPr>
          <w:rFonts w:ascii="Times New Roman" w:hAnsi="Times New Roman" w:cs="Times New Roman"/>
          <w:i/>
          <w:iCs/>
          <w:spacing w:val="-2"/>
          <w:sz w:val="24"/>
          <w:szCs w:val="24"/>
        </w:rPr>
        <w:t>e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's</w:t>
      </w:r>
      <w:r w:rsidRPr="00EA3C2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w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EA3C2B"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 w:rsidRPr="00EA3C2B">
        <w:rPr>
          <w:rFonts w:ascii="Times New Roman" w:hAnsi="Times New Roman" w:cs="Times New Roman"/>
          <w:bCs/>
          <w:i/>
          <w:iCs/>
          <w:spacing w:val="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u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s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EA3C2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(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ano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h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er's</w:t>
      </w:r>
      <w:r w:rsidRPr="00EA3C2B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p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odu</w:t>
      </w:r>
      <w:r w:rsidRPr="00EA3C2B">
        <w:rPr>
          <w:rFonts w:ascii="Times New Roman" w:hAnsi="Times New Roman" w:cs="Times New Roman"/>
          <w:i/>
          <w:iCs/>
          <w:spacing w:val="-2"/>
          <w:sz w:val="24"/>
          <w:szCs w:val="24"/>
        </w:rPr>
        <w:t>c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ti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on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EA3C2B"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w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it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hou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EA3C2B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c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d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iting</w:t>
      </w:r>
      <w:r w:rsidRPr="00EA3C2B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h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 xml:space="preserve">e 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s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ou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e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A3C2B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EA3C2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to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mmit</w:t>
      </w:r>
      <w:r w:rsidRPr="00EA3C2B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lite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a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EA3C2B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2"/>
          <w:sz w:val="24"/>
          <w:szCs w:val="24"/>
        </w:rPr>
        <w:t>t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h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eft</w:t>
      </w:r>
      <w:r w:rsidRPr="00EA3C2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p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ese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n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EA3C2B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a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EA3C2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n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ew</w:t>
      </w:r>
      <w:r w:rsidRPr="00EA3C2B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an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EA3C2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g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na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EA3C2B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a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-3"/>
          <w:sz w:val="24"/>
          <w:szCs w:val="24"/>
        </w:rPr>
        <w:t>i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d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ea</w:t>
      </w:r>
      <w:r w:rsidRPr="00EA3C2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EA3C2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p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odu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ct</w:t>
      </w:r>
      <w:r w:rsidRPr="00EA3C2B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d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erived</w:t>
      </w:r>
      <w:r w:rsidRPr="00EA3C2B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EA3C2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a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x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s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ti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n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EA3C2B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s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ou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EA3C2B">
        <w:rPr>
          <w:rFonts w:ascii="Times New Roman" w:hAnsi="Times New Roman" w:cs="Times New Roman"/>
          <w:i/>
          <w:iCs/>
          <w:spacing w:val="9"/>
          <w:sz w:val="24"/>
          <w:szCs w:val="24"/>
        </w:rPr>
        <w:t>e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”.</w:t>
      </w:r>
    </w:p>
    <w:p w:rsidR="00D119B7" w:rsidRDefault="00D119B7" w:rsidP="00D119B7">
      <w:pPr>
        <w:spacing w:after="0"/>
        <w:ind w:right="269"/>
        <w:rPr>
          <w:rFonts w:ascii="Times New Roman" w:hAnsi="Times New Roman" w:cs="Times New Roman"/>
          <w:spacing w:val="1"/>
          <w:sz w:val="24"/>
          <w:szCs w:val="24"/>
        </w:rPr>
      </w:pPr>
    </w:p>
    <w:p w:rsidR="00EA3C2B" w:rsidRPr="00EA3C2B" w:rsidRDefault="00EA3C2B" w:rsidP="00D119B7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 w:rsidRPr="00EA3C2B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EA3C2B">
        <w:rPr>
          <w:rFonts w:ascii="Times New Roman" w:hAnsi="Times New Roman" w:cs="Times New Roman"/>
          <w:sz w:val="24"/>
          <w:szCs w:val="24"/>
        </w:rPr>
        <w:t>n</w:t>
      </w:r>
      <w:r w:rsidRPr="00EA3C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c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z w:val="24"/>
          <w:szCs w:val="24"/>
        </w:rPr>
        <w:t>f</w:t>
      </w:r>
      <w:r w:rsidRPr="00EA3C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us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EA3C2B">
        <w:rPr>
          <w:rFonts w:ascii="Times New Roman" w:hAnsi="Times New Roman" w:cs="Times New Roman"/>
          <w:sz w:val="24"/>
          <w:szCs w:val="24"/>
        </w:rPr>
        <w:t>ted</w:t>
      </w:r>
      <w:r w:rsidRPr="00EA3C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EA3C2B">
        <w:rPr>
          <w:rFonts w:ascii="Times New Roman" w:hAnsi="Times New Roman" w:cs="Times New Roman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es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y</w:t>
      </w:r>
      <w:r w:rsidRPr="00EA3C2B">
        <w:rPr>
          <w:rFonts w:ascii="Times New Roman" w:hAnsi="Times New Roman" w:cs="Times New Roman"/>
          <w:sz w:val="24"/>
          <w:szCs w:val="24"/>
        </w:rPr>
        <w:t>,</w:t>
      </w:r>
      <w:r w:rsidRPr="00EA3C2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EA3C2B">
        <w:rPr>
          <w:rFonts w:ascii="Times New Roman" w:hAnsi="Times New Roman" w:cs="Times New Roman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cu</w:t>
      </w:r>
      <w:r w:rsidRPr="00EA3C2B">
        <w:rPr>
          <w:rFonts w:ascii="Times New Roman" w:hAnsi="Times New Roman" w:cs="Times New Roman"/>
          <w:sz w:val="24"/>
          <w:szCs w:val="24"/>
        </w:rPr>
        <w:t>l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EA3C2B">
        <w:rPr>
          <w:rFonts w:ascii="Times New Roman" w:hAnsi="Times New Roman" w:cs="Times New Roman"/>
          <w:sz w:val="24"/>
          <w:szCs w:val="24"/>
        </w:rPr>
        <w:t>y</w:t>
      </w:r>
      <w:r w:rsidRPr="00EA3C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EA3C2B">
        <w:rPr>
          <w:rFonts w:ascii="Times New Roman" w:hAnsi="Times New Roman" w:cs="Times New Roman"/>
          <w:sz w:val="24"/>
          <w:szCs w:val="24"/>
        </w:rPr>
        <w:t>er</w:t>
      </w:r>
      <w:r w:rsidRPr="00EA3C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5"/>
          <w:sz w:val="24"/>
          <w:szCs w:val="24"/>
        </w:rPr>
        <w:t>w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EA3C2B">
        <w:rPr>
          <w:rFonts w:ascii="Times New Roman" w:hAnsi="Times New Roman" w:cs="Times New Roman"/>
          <w:sz w:val="24"/>
          <w:szCs w:val="24"/>
        </w:rPr>
        <w:t>ll</w:t>
      </w:r>
      <w:r w:rsidRPr="00EA3C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s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EA3C2B">
        <w:rPr>
          <w:rFonts w:ascii="Times New Roman" w:hAnsi="Times New Roman" w:cs="Times New Roman"/>
          <w:sz w:val="24"/>
          <w:szCs w:val="24"/>
        </w:rPr>
        <w:t>ak</w:t>
      </w:r>
      <w:r w:rsidRPr="00EA3C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to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 xml:space="preserve"> s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EA3C2B">
        <w:rPr>
          <w:rFonts w:ascii="Times New Roman" w:hAnsi="Times New Roman" w:cs="Times New Roman"/>
          <w:sz w:val="24"/>
          <w:szCs w:val="24"/>
        </w:rPr>
        <w:t>ir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EA3C2B">
        <w:rPr>
          <w:rFonts w:ascii="Times New Roman" w:hAnsi="Times New Roman" w:cs="Times New Roman"/>
          <w:sz w:val="24"/>
          <w:szCs w:val="24"/>
        </w:rPr>
        <w:t>t.</w:t>
      </w:r>
      <w:r w:rsidRPr="00EA3C2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EA3C2B">
        <w:rPr>
          <w:rFonts w:ascii="Times New Roman" w:hAnsi="Times New Roman" w:cs="Times New Roman"/>
          <w:sz w:val="24"/>
          <w:szCs w:val="24"/>
        </w:rPr>
        <w:t>f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8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 xml:space="preserve"> f</w:t>
      </w:r>
      <w:r w:rsidRPr="00EA3C2B">
        <w:rPr>
          <w:rFonts w:ascii="Times New Roman" w:hAnsi="Times New Roman" w:cs="Times New Roman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EA3C2B">
        <w:rPr>
          <w:rFonts w:ascii="Times New Roman" w:hAnsi="Times New Roman" w:cs="Times New Roman"/>
          <w:sz w:val="24"/>
          <w:szCs w:val="24"/>
        </w:rPr>
        <w:t>l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EA3C2B">
        <w:rPr>
          <w:rFonts w:ascii="Times New Roman" w:hAnsi="Times New Roman" w:cs="Times New Roman"/>
          <w:sz w:val="24"/>
          <w:szCs w:val="24"/>
        </w:rPr>
        <w:t xml:space="preserve">y 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EA3C2B">
        <w:rPr>
          <w:rFonts w:ascii="Times New Roman" w:hAnsi="Times New Roman" w:cs="Times New Roman"/>
          <w:sz w:val="24"/>
          <w:szCs w:val="24"/>
        </w:rPr>
        <w:t>er</w:t>
      </w:r>
      <w:r w:rsidRPr="00EA3C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is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 xml:space="preserve"> u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c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on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EA3C2B">
        <w:rPr>
          <w:rFonts w:ascii="Times New Roman" w:hAnsi="Times New Roman" w:cs="Times New Roman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c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EA3C2B">
        <w:rPr>
          <w:rFonts w:ascii="Times New Roman" w:hAnsi="Times New Roman" w:cs="Times New Roman"/>
          <w:sz w:val="24"/>
          <w:szCs w:val="24"/>
        </w:rPr>
        <w:t>d</w:t>
      </w:r>
      <w:r w:rsidRPr="00EA3C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b</w:t>
      </w:r>
      <w:r w:rsidRPr="00EA3C2B">
        <w:rPr>
          <w:rFonts w:ascii="Times New Roman" w:hAnsi="Times New Roman" w:cs="Times New Roman"/>
          <w:sz w:val="24"/>
          <w:szCs w:val="24"/>
        </w:rPr>
        <w:t>y</w:t>
      </w:r>
      <w:r w:rsidRPr="00EA3C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EA3C2B">
        <w:rPr>
          <w:rFonts w:ascii="Times New Roman" w:hAnsi="Times New Roman" w:cs="Times New Roman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t’s</w:t>
      </w:r>
      <w:r w:rsidRPr="00EA3C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x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EA3C2B">
        <w:rPr>
          <w:rFonts w:ascii="Times New Roman" w:hAnsi="Times New Roman" w:cs="Times New Roman"/>
          <w:sz w:val="24"/>
          <w:szCs w:val="24"/>
        </w:rPr>
        <w:t>l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ati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,</w:t>
      </w:r>
      <w:r w:rsidRPr="00EA3C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z w:val="24"/>
          <w:szCs w:val="24"/>
        </w:rPr>
        <w:t>r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 xml:space="preserve"> sh</w:t>
      </w:r>
      <w:r w:rsidRPr="00EA3C2B">
        <w:rPr>
          <w:rFonts w:ascii="Times New Roman" w:hAnsi="Times New Roman" w:cs="Times New Roman"/>
          <w:sz w:val="24"/>
          <w:szCs w:val="24"/>
        </w:rPr>
        <w:t xml:space="preserve">e 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EA3C2B">
        <w:rPr>
          <w:rFonts w:ascii="Times New Roman" w:hAnsi="Times New Roman" w:cs="Times New Roman"/>
          <w:sz w:val="24"/>
          <w:szCs w:val="24"/>
        </w:rPr>
        <w:t>ill</w:t>
      </w:r>
      <w:r w:rsidRPr="00EA3C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por</w:t>
      </w:r>
      <w:r w:rsidRPr="00EA3C2B">
        <w:rPr>
          <w:rFonts w:ascii="Times New Roman" w:hAnsi="Times New Roman" w:cs="Times New Roman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ci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to</w:t>
      </w:r>
      <w:r w:rsidRPr="00EA3C2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 xml:space="preserve">  </w:t>
      </w:r>
      <w:r w:rsidRPr="00EA3C2B">
        <w:rPr>
          <w:rFonts w:ascii="Times New Roman" w:hAnsi="Times New Roman" w:cs="Times New Roman"/>
          <w:sz w:val="24"/>
          <w:szCs w:val="24"/>
        </w:rPr>
        <w:t>De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EA3C2B">
        <w:rPr>
          <w:rFonts w:ascii="Times New Roman" w:hAnsi="Times New Roman" w:cs="Times New Roman"/>
          <w:sz w:val="24"/>
          <w:szCs w:val="24"/>
        </w:rPr>
        <w:t>n</w:t>
      </w:r>
      <w:r w:rsidRPr="00EA3C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EA3C2B">
        <w:rPr>
          <w:rFonts w:ascii="Times New Roman" w:hAnsi="Times New Roman" w:cs="Times New Roman"/>
          <w:sz w:val="24"/>
          <w:szCs w:val="24"/>
        </w:rPr>
        <w:t>f</w:t>
      </w:r>
      <w:r w:rsidRPr="00EA3C2B">
        <w:rPr>
          <w:rFonts w:ascii="Times New Roman" w:hAnsi="Times New Roman" w:cs="Times New Roman"/>
          <w:spacing w:val="-3"/>
          <w:sz w:val="24"/>
          <w:szCs w:val="24"/>
        </w:rPr>
        <w:t xml:space="preserve">   </w:t>
      </w:r>
      <w:r w:rsidRPr="00EA3C2B">
        <w:rPr>
          <w:rFonts w:ascii="Times New Roman" w:hAnsi="Times New Roman" w:cs="Times New Roman"/>
          <w:sz w:val="24"/>
          <w:szCs w:val="24"/>
        </w:rPr>
        <w:t>Fac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EA3C2B">
        <w:rPr>
          <w:rFonts w:ascii="Times New Roman" w:hAnsi="Times New Roman" w:cs="Times New Roman"/>
          <w:sz w:val="24"/>
          <w:szCs w:val="24"/>
        </w:rPr>
        <w:t>l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EA3C2B">
        <w:rPr>
          <w:rFonts w:ascii="Times New Roman" w:hAnsi="Times New Roman" w:cs="Times New Roman"/>
          <w:sz w:val="24"/>
          <w:szCs w:val="24"/>
        </w:rPr>
        <w:t>. A Di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EA3C2B">
        <w:rPr>
          <w:rFonts w:ascii="Times New Roman" w:hAnsi="Times New Roman" w:cs="Times New Roman"/>
          <w:sz w:val="24"/>
          <w:szCs w:val="24"/>
        </w:rPr>
        <w:t>ci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EA3C2B">
        <w:rPr>
          <w:rFonts w:ascii="Times New Roman" w:hAnsi="Times New Roman" w:cs="Times New Roman"/>
          <w:sz w:val="24"/>
          <w:szCs w:val="24"/>
        </w:rPr>
        <w:t>l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EA3C2B">
        <w:rPr>
          <w:rFonts w:ascii="Times New Roman" w:hAnsi="Times New Roman" w:cs="Times New Roman"/>
          <w:sz w:val="24"/>
          <w:szCs w:val="24"/>
        </w:rPr>
        <w:t>y</w:t>
      </w:r>
      <w:r w:rsidRPr="00EA3C2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Bo</w:t>
      </w:r>
      <w:r w:rsidRPr="00EA3C2B">
        <w:rPr>
          <w:rFonts w:ascii="Times New Roman" w:hAnsi="Times New Roman" w:cs="Times New Roman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EA3C2B">
        <w:rPr>
          <w:rFonts w:ascii="Times New Roman" w:hAnsi="Times New Roman" w:cs="Times New Roman"/>
          <w:sz w:val="24"/>
          <w:szCs w:val="24"/>
        </w:rPr>
        <w:t>d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EA3C2B">
        <w:rPr>
          <w:rFonts w:ascii="Times New Roman" w:hAnsi="Times New Roman" w:cs="Times New Roman"/>
          <w:sz w:val="24"/>
          <w:szCs w:val="24"/>
        </w:rPr>
        <w:t>y</w:t>
      </w:r>
      <w:r w:rsidRPr="00EA3C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c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nv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ed</w:t>
      </w:r>
      <w:r w:rsidRPr="00EA3C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b</w:t>
      </w:r>
      <w:r w:rsidRPr="00EA3C2B">
        <w:rPr>
          <w:rFonts w:ascii="Times New Roman" w:hAnsi="Times New Roman" w:cs="Times New Roman"/>
          <w:sz w:val="24"/>
          <w:szCs w:val="24"/>
        </w:rPr>
        <w:t>y</w:t>
      </w:r>
      <w:r w:rsidRPr="00EA3C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EA3C2B">
        <w:rPr>
          <w:rFonts w:ascii="Times New Roman" w:hAnsi="Times New Roman" w:cs="Times New Roman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z w:val="24"/>
          <w:szCs w:val="24"/>
        </w:rPr>
        <w:t>r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to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ddr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EA3C2B">
        <w:rPr>
          <w:rFonts w:ascii="Times New Roman" w:hAnsi="Times New Roman" w:cs="Times New Roman"/>
          <w:sz w:val="24"/>
          <w:szCs w:val="24"/>
        </w:rPr>
        <w:t>s</w:t>
      </w:r>
      <w:r w:rsidRPr="00EA3C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EA3C2B">
        <w:rPr>
          <w:rFonts w:ascii="Times New Roman" w:hAnsi="Times New Roman" w:cs="Times New Roman"/>
          <w:sz w:val="24"/>
          <w:szCs w:val="24"/>
        </w:rPr>
        <w:t>.</w:t>
      </w:r>
    </w:p>
    <w:p w:rsidR="00EA3C2B" w:rsidRPr="00CB677A" w:rsidRDefault="00EA3C2B" w:rsidP="00D119B7">
      <w:pPr>
        <w:rPr>
          <w:rFonts w:ascii="Calibri" w:hAnsi="Calibri"/>
          <w:color w:val="1F497D"/>
        </w:rPr>
      </w:pPr>
    </w:p>
    <w:p w:rsidR="00B15C04" w:rsidRDefault="00B15C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15C04" w:rsidRPr="009B7F8F" w:rsidRDefault="00B15C04" w:rsidP="008078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378F" w:rsidRPr="009B7F8F" w:rsidRDefault="008078A0" w:rsidP="008078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7F8F">
        <w:rPr>
          <w:rFonts w:ascii="Times New Roman" w:hAnsi="Times New Roman" w:cs="Times New Roman"/>
          <w:b/>
          <w:sz w:val="24"/>
          <w:szCs w:val="24"/>
        </w:rPr>
        <w:t>Class 1.</w:t>
      </w:r>
      <w:r w:rsidR="00445258">
        <w:rPr>
          <w:rFonts w:ascii="Times New Roman" w:hAnsi="Times New Roman" w:cs="Times New Roman"/>
          <w:b/>
          <w:sz w:val="24"/>
          <w:szCs w:val="24"/>
        </w:rPr>
        <w:t xml:space="preserve"> January 25</w:t>
      </w:r>
      <w:r w:rsidRPr="009B7F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78A0" w:rsidRPr="009B7F8F" w:rsidRDefault="008078A0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Introduction</w:t>
      </w:r>
    </w:p>
    <w:p w:rsidR="008078A0" w:rsidRPr="009B7F8F" w:rsidRDefault="008078A0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Class expectations and requirements. </w:t>
      </w:r>
    </w:p>
    <w:p w:rsidR="008078A0" w:rsidRPr="009B7F8F" w:rsidRDefault="008078A0" w:rsidP="007673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Presentation of ‘priesthood’ in a</w:t>
      </w:r>
      <w:r w:rsidR="00767336">
        <w:rPr>
          <w:rFonts w:ascii="Times New Roman" w:hAnsi="Times New Roman" w:cs="Times New Roman"/>
          <w:sz w:val="24"/>
          <w:szCs w:val="24"/>
        </w:rPr>
        <w:t>ntiquity; definition of ‘priest</w:t>
      </w:r>
      <w:r w:rsidRPr="009B7F8F">
        <w:rPr>
          <w:rFonts w:ascii="Times New Roman" w:hAnsi="Times New Roman" w:cs="Times New Roman"/>
          <w:sz w:val="24"/>
          <w:szCs w:val="24"/>
        </w:rPr>
        <w:t xml:space="preserve">’ </w:t>
      </w:r>
      <w:r w:rsidR="00767336">
        <w:rPr>
          <w:rFonts w:ascii="Times New Roman" w:hAnsi="Times New Roman" w:cs="Times New Roman"/>
          <w:sz w:val="24"/>
          <w:szCs w:val="24"/>
        </w:rPr>
        <w:t xml:space="preserve">and </w:t>
      </w:r>
      <w:r w:rsidR="00445258">
        <w:rPr>
          <w:rFonts w:ascii="Times New Roman" w:hAnsi="Times New Roman" w:cs="Times New Roman"/>
          <w:sz w:val="24"/>
          <w:szCs w:val="24"/>
        </w:rPr>
        <w:t>‘</w:t>
      </w:r>
      <w:r w:rsidR="00767336">
        <w:rPr>
          <w:rFonts w:ascii="Times New Roman" w:hAnsi="Times New Roman" w:cs="Times New Roman"/>
          <w:sz w:val="24"/>
          <w:szCs w:val="24"/>
        </w:rPr>
        <w:t>sacrifice.</w:t>
      </w:r>
      <w:r w:rsidR="00445258">
        <w:rPr>
          <w:rFonts w:ascii="Times New Roman" w:hAnsi="Times New Roman" w:cs="Times New Roman"/>
          <w:sz w:val="24"/>
          <w:szCs w:val="24"/>
        </w:rPr>
        <w:t>’</w:t>
      </w:r>
      <w:r w:rsidRPr="009B7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336" w:rsidRDefault="008078A0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Assignment: </w:t>
      </w:r>
    </w:p>
    <w:p w:rsidR="00767336" w:rsidRDefault="00EF284A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Augustine, </w:t>
      </w:r>
      <w:r w:rsidR="009E0E33" w:rsidRPr="009E0E33">
        <w:rPr>
          <w:rFonts w:ascii="Times New Roman" w:hAnsi="Times New Roman" w:cs="Times New Roman"/>
          <w:i/>
          <w:sz w:val="24"/>
          <w:szCs w:val="24"/>
        </w:rPr>
        <w:t>Exposition on Psalm 132</w:t>
      </w:r>
      <w:r w:rsidR="009E0E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X.1-8, 19-22, 32</w:t>
      </w:r>
      <w:r w:rsidR="008078A0" w:rsidRPr="009B7F8F">
        <w:rPr>
          <w:rFonts w:ascii="Times New Roman" w:hAnsi="Times New Roman" w:cs="Times New Roman"/>
          <w:sz w:val="24"/>
          <w:szCs w:val="24"/>
        </w:rPr>
        <w:t xml:space="preserve">; </w:t>
      </w:r>
      <w:r w:rsidR="008078A0" w:rsidRPr="009B7F8F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="008078A0" w:rsidRPr="009B7F8F">
        <w:rPr>
          <w:rFonts w:ascii="Times New Roman" w:hAnsi="Times New Roman" w:cs="Times New Roman"/>
          <w:i/>
          <w:sz w:val="24"/>
          <w:szCs w:val="24"/>
        </w:rPr>
        <w:t>Trinitate</w:t>
      </w:r>
      <w:proofErr w:type="spellEnd"/>
      <w:r w:rsidR="008078A0" w:rsidRPr="009B7F8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IV.13-24</w:t>
      </w:r>
      <w:r w:rsidR="008078A0" w:rsidRPr="009B7F8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078A0" w:rsidRPr="009B7F8F" w:rsidRDefault="00767336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078A0" w:rsidRPr="009B7F8F">
        <w:rPr>
          <w:rFonts w:ascii="Times New Roman" w:hAnsi="Times New Roman" w:cs="Times New Roman"/>
          <w:sz w:val="24"/>
          <w:szCs w:val="24"/>
        </w:rPr>
        <w:t>hort paper on what is true sacrifice</w:t>
      </w:r>
    </w:p>
    <w:p w:rsidR="00282ADE" w:rsidRPr="009B7F8F" w:rsidRDefault="00282ADE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Prepare Paper #1</w:t>
      </w:r>
    </w:p>
    <w:p w:rsidR="008078A0" w:rsidRPr="009B7F8F" w:rsidRDefault="008078A0" w:rsidP="008078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378F" w:rsidRPr="009B7F8F" w:rsidRDefault="008078A0" w:rsidP="008078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7F8F">
        <w:rPr>
          <w:rFonts w:ascii="Times New Roman" w:hAnsi="Times New Roman" w:cs="Times New Roman"/>
          <w:b/>
          <w:sz w:val="24"/>
          <w:szCs w:val="24"/>
        </w:rPr>
        <w:t xml:space="preserve">Class 2. </w:t>
      </w:r>
      <w:r w:rsidR="00445258">
        <w:rPr>
          <w:rFonts w:ascii="Times New Roman" w:hAnsi="Times New Roman" w:cs="Times New Roman"/>
          <w:b/>
          <w:sz w:val="24"/>
          <w:szCs w:val="24"/>
        </w:rPr>
        <w:t>February 1</w:t>
      </w:r>
    </w:p>
    <w:p w:rsidR="00282ADE" w:rsidRPr="009B7F8F" w:rsidRDefault="00282ADE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Discussion, paper #1 due</w:t>
      </w:r>
    </w:p>
    <w:p w:rsidR="008078A0" w:rsidRPr="009B7F8F" w:rsidRDefault="008078A0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Hebrews and Priesthood of Jesus Christ</w:t>
      </w:r>
    </w:p>
    <w:p w:rsidR="008078A0" w:rsidRPr="009B7F8F" w:rsidRDefault="008078A0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Assignment</w:t>
      </w:r>
      <w:r w:rsidR="00767336">
        <w:rPr>
          <w:rFonts w:ascii="Times New Roman" w:hAnsi="Times New Roman" w:cs="Times New Roman"/>
          <w:sz w:val="24"/>
          <w:szCs w:val="24"/>
        </w:rPr>
        <w:t>:</w:t>
      </w:r>
    </w:p>
    <w:p w:rsidR="008078A0" w:rsidRPr="009B7F8F" w:rsidRDefault="00FE4335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Letter to the </w:t>
      </w:r>
      <w:r w:rsidR="008078A0" w:rsidRPr="009B7F8F">
        <w:rPr>
          <w:rFonts w:ascii="Times New Roman" w:hAnsi="Times New Roman" w:cs="Times New Roman"/>
          <w:sz w:val="24"/>
          <w:szCs w:val="24"/>
        </w:rPr>
        <w:t xml:space="preserve">Hebrews </w:t>
      </w:r>
    </w:p>
    <w:p w:rsidR="008078A0" w:rsidRPr="009B7F8F" w:rsidRDefault="008078A0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B7F8F">
        <w:rPr>
          <w:rFonts w:ascii="Times New Roman" w:hAnsi="Times New Roman" w:cs="Times New Roman"/>
          <w:sz w:val="24"/>
          <w:szCs w:val="24"/>
        </w:rPr>
        <w:t>Theodoret</w:t>
      </w:r>
      <w:proofErr w:type="spellEnd"/>
      <w:r w:rsidRPr="009B7F8F">
        <w:rPr>
          <w:rFonts w:ascii="Times New Roman" w:hAnsi="Times New Roman" w:cs="Times New Roman"/>
          <w:sz w:val="24"/>
          <w:szCs w:val="24"/>
        </w:rPr>
        <w:t xml:space="preserve">, </w:t>
      </w:r>
      <w:r w:rsidRPr="009B7F8F">
        <w:rPr>
          <w:rFonts w:ascii="Times New Roman" w:hAnsi="Times New Roman" w:cs="Times New Roman"/>
          <w:i/>
          <w:sz w:val="24"/>
          <w:szCs w:val="24"/>
        </w:rPr>
        <w:t xml:space="preserve">Interpretation of Hebrews </w:t>
      </w:r>
      <w:proofErr w:type="spellStart"/>
      <w:r w:rsidR="00080952">
        <w:rPr>
          <w:rFonts w:ascii="Times New Roman" w:hAnsi="Times New Roman" w:cs="Times New Roman"/>
          <w:sz w:val="24"/>
          <w:szCs w:val="24"/>
        </w:rPr>
        <w:t>ch.</w:t>
      </w:r>
      <w:proofErr w:type="spellEnd"/>
      <w:r w:rsidR="00080952">
        <w:rPr>
          <w:rFonts w:ascii="Times New Roman" w:hAnsi="Times New Roman" w:cs="Times New Roman"/>
          <w:sz w:val="24"/>
          <w:szCs w:val="24"/>
        </w:rPr>
        <w:t xml:space="preserve"> 1-7</w:t>
      </w:r>
      <w:r w:rsidRPr="009B7F8F">
        <w:rPr>
          <w:rFonts w:ascii="Times New Roman" w:hAnsi="Times New Roman" w:cs="Times New Roman"/>
          <w:i/>
          <w:sz w:val="24"/>
          <w:szCs w:val="24"/>
        </w:rPr>
        <w:t>,</w:t>
      </w:r>
      <w:r w:rsidRPr="009B7F8F">
        <w:rPr>
          <w:rFonts w:ascii="Times New Roman" w:hAnsi="Times New Roman" w:cs="Times New Roman"/>
          <w:sz w:val="24"/>
          <w:szCs w:val="24"/>
        </w:rPr>
        <w:t xml:space="preserve"> in </w:t>
      </w:r>
      <w:r w:rsidRPr="009B7F8F">
        <w:rPr>
          <w:rFonts w:ascii="Times New Roman" w:hAnsi="Times New Roman" w:cs="Times New Roman"/>
          <w:i/>
          <w:sz w:val="24"/>
          <w:szCs w:val="24"/>
        </w:rPr>
        <w:t>Commentary on the Letters of St. Paul</w:t>
      </w:r>
      <w:r w:rsidR="0073158E">
        <w:rPr>
          <w:rFonts w:ascii="Times New Roman" w:hAnsi="Times New Roman" w:cs="Times New Roman"/>
          <w:sz w:val="24"/>
          <w:szCs w:val="24"/>
        </w:rPr>
        <w:t xml:space="preserve"> Vol. 2.</w:t>
      </w:r>
      <w:r w:rsidRPr="009B7F8F">
        <w:rPr>
          <w:rFonts w:ascii="Times New Roman" w:hAnsi="Times New Roman" w:cs="Times New Roman"/>
          <w:sz w:val="24"/>
          <w:szCs w:val="24"/>
        </w:rPr>
        <w:t xml:space="preserve"> </w:t>
      </w:r>
      <w:r w:rsidR="0073158E">
        <w:rPr>
          <w:rFonts w:ascii="Times New Roman" w:hAnsi="Times New Roman" w:cs="Times New Roman"/>
          <w:sz w:val="24"/>
          <w:szCs w:val="24"/>
        </w:rPr>
        <w:t xml:space="preserve">Translated by </w:t>
      </w:r>
      <w:r w:rsidRPr="009B7F8F">
        <w:rPr>
          <w:rFonts w:ascii="Times New Roman" w:hAnsi="Times New Roman" w:cs="Times New Roman"/>
          <w:sz w:val="24"/>
          <w:szCs w:val="24"/>
        </w:rPr>
        <w:t>Robert Charles Hill, Brookline, MA: Holy Cross Orthodox Press, 2001, pp 136-88.</w:t>
      </w:r>
    </w:p>
    <w:p w:rsidR="004E2F24" w:rsidRPr="009B7F8F" w:rsidRDefault="00080952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Chrysostom, </w:t>
      </w:r>
      <w:r w:rsidRPr="00080952">
        <w:rPr>
          <w:rFonts w:ascii="Times New Roman" w:hAnsi="Times New Roman" w:cs="Times New Roman"/>
          <w:i/>
          <w:sz w:val="24"/>
          <w:szCs w:val="24"/>
        </w:rPr>
        <w:t>Homily XVII</w:t>
      </w:r>
      <w:r w:rsidR="008078A0" w:rsidRPr="00080952">
        <w:rPr>
          <w:rFonts w:ascii="Times New Roman" w:hAnsi="Times New Roman" w:cs="Times New Roman"/>
          <w:i/>
          <w:sz w:val="24"/>
          <w:szCs w:val="24"/>
        </w:rPr>
        <w:t xml:space="preserve"> on Hebrews 9:24-26</w:t>
      </w:r>
      <w:r w:rsidR="00B71B59" w:rsidRPr="00080952">
        <w:rPr>
          <w:rFonts w:ascii="Times New Roman" w:hAnsi="Times New Roman" w:cs="Times New Roman"/>
          <w:i/>
          <w:sz w:val="24"/>
          <w:szCs w:val="24"/>
        </w:rPr>
        <w:t>.</w:t>
      </w:r>
      <w:r w:rsidR="00B71B59">
        <w:rPr>
          <w:rFonts w:ascii="Times New Roman" w:hAnsi="Times New Roman" w:cs="Times New Roman"/>
          <w:sz w:val="24"/>
          <w:szCs w:val="24"/>
        </w:rPr>
        <w:t xml:space="preserve">  NPNF Series 1 Vol. 14</w:t>
      </w:r>
    </w:p>
    <w:p w:rsidR="008078A0" w:rsidRPr="009B7F8F" w:rsidRDefault="00282ADE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Prepare Paper #2</w:t>
      </w:r>
    </w:p>
    <w:p w:rsidR="00282ADE" w:rsidRPr="009B7F8F" w:rsidRDefault="00282ADE" w:rsidP="008078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378F" w:rsidRPr="009B7F8F" w:rsidRDefault="008078A0" w:rsidP="008078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7F8F">
        <w:rPr>
          <w:rFonts w:ascii="Times New Roman" w:hAnsi="Times New Roman" w:cs="Times New Roman"/>
          <w:b/>
          <w:sz w:val="24"/>
          <w:szCs w:val="24"/>
        </w:rPr>
        <w:t xml:space="preserve">Class 3. </w:t>
      </w:r>
      <w:r w:rsidR="00445258">
        <w:rPr>
          <w:rFonts w:ascii="Times New Roman" w:hAnsi="Times New Roman" w:cs="Times New Roman"/>
          <w:b/>
          <w:sz w:val="24"/>
          <w:szCs w:val="24"/>
        </w:rPr>
        <w:t>February 8</w:t>
      </w:r>
    </w:p>
    <w:p w:rsidR="00282ADE" w:rsidRPr="009B7F8F" w:rsidRDefault="00282ADE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Discussion, Paper #2 due</w:t>
      </w:r>
    </w:p>
    <w:p w:rsidR="008078A0" w:rsidRDefault="008078A0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Priesthood in Genesis</w:t>
      </w:r>
    </w:p>
    <w:p w:rsidR="0073158E" w:rsidRPr="009B7F8F" w:rsidRDefault="0073158E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Cain and Abel; Abraham and Melchizedek</w:t>
      </w:r>
    </w:p>
    <w:p w:rsidR="008078A0" w:rsidRPr="009B7F8F" w:rsidRDefault="008078A0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Assignment:</w:t>
      </w:r>
    </w:p>
    <w:p w:rsidR="008078A0" w:rsidRPr="009B7F8F" w:rsidRDefault="008078A0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Genesis 4, 14</w:t>
      </w:r>
    </w:p>
    <w:p w:rsidR="000160E8" w:rsidRPr="009B7F8F" w:rsidRDefault="000160E8" w:rsidP="000160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Philo of Alexandria, </w:t>
      </w:r>
      <w:r w:rsidRPr="009B7F8F">
        <w:rPr>
          <w:rFonts w:ascii="Times New Roman" w:hAnsi="Times New Roman" w:cs="Times New Roman"/>
          <w:i/>
          <w:iCs/>
          <w:sz w:val="24"/>
          <w:szCs w:val="24"/>
        </w:rPr>
        <w:t>The Sacrifices of Cain and Abel</w:t>
      </w:r>
      <w:r w:rsidRPr="009B7F8F">
        <w:rPr>
          <w:rFonts w:ascii="Times New Roman" w:hAnsi="Times New Roman" w:cs="Times New Roman"/>
          <w:sz w:val="24"/>
          <w:szCs w:val="24"/>
        </w:rPr>
        <w:t>, I(</w:t>
      </w:r>
      <w:proofErr w:type="spellStart"/>
      <w:r w:rsidRPr="009B7F8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B7F8F">
        <w:rPr>
          <w:rFonts w:ascii="Times New Roman" w:hAnsi="Times New Roman" w:cs="Times New Roman"/>
          <w:sz w:val="24"/>
          <w:szCs w:val="24"/>
        </w:rPr>
        <w:t>) – VII (38)</w:t>
      </w:r>
    </w:p>
    <w:p w:rsidR="008078A0" w:rsidRPr="009B7F8F" w:rsidRDefault="008078A0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Ambrose, </w:t>
      </w:r>
      <w:r w:rsidRPr="009B7F8F">
        <w:rPr>
          <w:rFonts w:ascii="Times New Roman" w:hAnsi="Times New Roman" w:cs="Times New Roman"/>
          <w:i/>
          <w:sz w:val="24"/>
          <w:szCs w:val="24"/>
        </w:rPr>
        <w:t xml:space="preserve">On Cain and Abel, </w:t>
      </w:r>
      <w:r w:rsidRPr="009B7F8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9B7F8F">
        <w:rPr>
          <w:rFonts w:ascii="Times New Roman" w:hAnsi="Times New Roman" w:cs="Times New Roman"/>
          <w:i/>
          <w:sz w:val="24"/>
          <w:szCs w:val="24"/>
        </w:rPr>
        <w:t>Hexam</w:t>
      </w:r>
      <w:r w:rsidR="00C47998" w:rsidRPr="009B7F8F">
        <w:rPr>
          <w:rFonts w:ascii="Times New Roman" w:hAnsi="Times New Roman" w:cs="Times New Roman"/>
          <w:i/>
          <w:sz w:val="24"/>
          <w:szCs w:val="24"/>
        </w:rPr>
        <w:t>a</w:t>
      </w:r>
      <w:r w:rsidRPr="009B7F8F">
        <w:rPr>
          <w:rFonts w:ascii="Times New Roman" w:hAnsi="Times New Roman" w:cs="Times New Roman"/>
          <w:i/>
          <w:sz w:val="24"/>
          <w:szCs w:val="24"/>
        </w:rPr>
        <w:t>eron</w:t>
      </w:r>
      <w:proofErr w:type="spellEnd"/>
      <w:r w:rsidRPr="009B7F8F">
        <w:rPr>
          <w:rFonts w:ascii="Times New Roman" w:hAnsi="Times New Roman" w:cs="Times New Roman"/>
          <w:i/>
          <w:sz w:val="24"/>
          <w:szCs w:val="24"/>
        </w:rPr>
        <w:t>, Paradise and Cain and Abel,</w:t>
      </w:r>
      <w:r w:rsidRPr="009B7F8F">
        <w:rPr>
          <w:rFonts w:ascii="Times New Roman" w:hAnsi="Times New Roman" w:cs="Times New Roman"/>
          <w:sz w:val="24"/>
          <w:szCs w:val="24"/>
        </w:rPr>
        <w:t xml:space="preserve"> F</w:t>
      </w:r>
      <w:r w:rsidR="00B71B59">
        <w:rPr>
          <w:rFonts w:ascii="Times New Roman" w:hAnsi="Times New Roman" w:cs="Times New Roman"/>
          <w:sz w:val="24"/>
          <w:szCs w:val="24"/>
        </w:rPr>
        <w:t>C 42. Translated by</w:t>
      </w:r>
      <w:r w:rsidRPr="009B7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8A0" w:rsidRPr="009B7F8F" w:rsidRDefault="008078A0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John Savage</w:t>
      </w:r>
      <w:r w:rsidR="00B71B59">
        <w:rPr>
          <w:rFonts w:ascii="Times New Roman" w:hAnsi="Times New Roman" w:cs="Times New Roman"/>
          <w:sz w:val="24"/>
          <w:szCs w:val="24"/>
        </w:rPr>
        <w:t>.</w:t>
      </w:r>
      <w:r w:rsidRPr="009B7F8F">
        <w:rPr>
          <w:rFonts w:ascii="Times New Roman" w:hAnsi="Times New Roman" w:cs="Times New Roman"/>
          <w:sz w:val="24"/>
          <w:szCs w:val="24"/>
        </w:rPr>
        <w:t xml:space="preserve"> Washington D.C., Catholic Un</w:t>
      </w:r>
      <w:r w:rsidR="00B71B59">
        <w:rPr>
          <w:rFonts w:ascii="Times New Roman" w:hAnsi="Times New Roman" w:cs="Times New Roman"/>
          <w:sz w:val="24"/>
          <w:szCs w:val="24"/>
        </w:rPr>
        <w:t>iversity of America Press, 1961.</w:t>
      </w:r>
    </w:p>
    <w:p w:rsidR="008078A0" w:rsidRPr="009B7F8F" w:rsidRDefault="00B23ACF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Book I. 1-7 and </w:t>
      </w:r>
      <w:r w:rsidR="009E7261">
        <w:rPr>
          <w:rFonts w:ascii="Times New Roman" w:hAnsi="Times New Roman" w:cs="Times New Roman"/>
          <w:sz w:val="24"/>
          <w:szCs w:val="24"/>
        </w:rPr>
        <w:t>Book II. 5</w:t>
      </w:r>
      <w:r w:rsidR="00DE123E" w:rsidRPr="009B7F8F">
        <w:rPr>
          <w:rFonts w:ascii="Times New Roman" w:hAnsi="Times New Roman" w:cs="Times New Roman"/>
          <w:sz w:val="24"/>
          <w:szCs w:val="24"/>
        </w:rPr>
        <w:t>-9.</w:t>
      </w:r>
      <w:r w:rsidR="008078A0" w:rsidRPr="009B7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F03" w:rsidRPr="009B7F8F" w:rsidRDefault="00893F03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Justin Martyr, </w:t>
      </w:r>
      <w:r w:rsidRPr="009B7F8F">
        <w:rPr>
          <w:rFonts w:ascii="Times New Roman" w:hAnsi="Times New Roman" w:cs="Times New Roman"/>
          <w:i/>
          <w:sz w:val="24"/>
          <w:szCs w:val="24"/>
        </w:rPr>
        <w:t xml:space="preserve">Dialog with </w:t>
      </w:r>
      <w:proofErr w:type="spellStart"/>
      <w:r w:rsidRPr="009B7F8F">
        <w:rPr>
          <w:rFonts w:ascii="Times New Roman" w:hAnsi="Times New Roman" w:cs="Times New Roman"/>
          <w:i/>
          <w:sz w:val="24"/>
          <w:szCs w:val="24"/>
        </w:rPr>
        <w:t>Trypho</w:t>
      </w:r>
      <w:proofErr w:type="spellEnd"/>
      <w:r w:rsidRPr="009B7F8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B7F8F">
        <w:rPr>
          <w:rFonts w:ascii="Times New Roman" w:hAnsi="Times New Roman" w:cs="Times New Roman"/>
          <w:sz w:val="24"/>
          <w:szCs w:val="24"/>
        </w:rPr>
        <w:t>xxxiii</w:t>
      </w:r>
    </w:p>
    <w:p w:rsidR="00893F03" w:rsidRPr="009B7F8F" w:rsidRDefault="00893F03" w:rsidP="00253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John Chrysostom, </w:t>
      </w:r>
      <w:r w:rsidRPr="009B7F8F">
        <w:rPr>
          <w:rFonts w:ascii="Times New Roman" w:hAnsi="Times New Roman" w:cs="Times New Roman"/>
          <w:i/>
          <w:sz w:val="24"/>
          <w:szCs w:val="24"/>
        </w:rPr>
        <w:t xml:space="preserve">Homilies on Genesis, </w:t>
      </w:r>
      <w:r w:rsidRPr="009B7F8F">
        <w:rPr>
          <w:rFonts w:ascii="Times New Roman" w:hAnsi="Times New Roman" w:cs="Times New Roman"/>
          <w:sz w:val="24"/>
          <w:szCs w:val="24"/>
        </w:rPr>
        <w:t xml:space="preserve"> 35.16-18</w:t>
      </w:r>
    </w:p>
    <w:p w:rsidR="008078A0" w:rsidRDefault="008078A0" w:rsidP="00253D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Augustine, </w:t>
      </w:r>
      <w:proofErr w:type="spellStart"/>
      <w:r w:rsidRPr="009B7F8F">
        <w:rPr>
          <w:rFonts w:ascii="Times New Roman" w:hAnsi="Times New Roman" w:cs="Times New Roman"/>
          <w:sz w:val="24"/>
          <w:szCs w:val="24"/>
        </w:rPr>
        <w:t>CoG</w:t>
      </w:r>
      <w:proofErr w:type="spellEnd"/>
      <w:r w:rsidRPr="009B7F8F">
        <w:rPr>
          <w:rFonts w:ascii="Times New Roman" w:hAnsi="Times New Roman" w:cs="Times New Roman"/>
          <w:sz w:val="24"/>
          <w:szCs w:val="24"/>
        </w:rPr>
        <w:t xml:space="preserve">, </w:t>
      </w:r>
      <w:r w:rsidR="00B23ACF" w:rsidRPr="009B7F8F">
        <w:rPr>
          <w:rFonts w:ascii="Times New Roman" w:hAnsi="Times New Roman" w:cs="Times New Roman"/>
          <w:sz w:val="24"/>
          <w:szCs w:val="24"/>
        </w:rPr>
        <w:t xml:space="preserve">XV.1-7, </w:t>
      </w:r>
      <w:r w:rsidRPr="009B7F8F">
        <w:rPr>
          <w:rFonts w:ascii="Times New Roman" w:hAnsi="Times New Roman" w:cs="Times New Roman"/>
          <w:sz w:val="24"/>
          <w:szCs w:val="24"/>
        </w:rPr>
        <w:t>XVI.22</w:t>
      </w:r>
    </w:p>
    <w:p w:rsidR="009E7261" w:rsidRDefault="00684A7D" w:rsidP="00253D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684A7D">
        <w:rPr>
          <w:rFonts w:eastAsiaTheme="minorEastAsia" w:hAnsi="Lucida Sans Unicode"/>
          <w:i/>
          <w:iCs/>
          <w:color w:val="000000" w:themeColor="text1"/>
          <w:kern w:val="24"/>
          <w:sz w:val="50"/>
          <w:szCs w:val="50"/>
        </w:rPr>
        <w:t xml:space="preserve"> </w:t>
      </w:r>
      <w:r w:rsidR="00BB4CB8" w:rsidRPr="00684A7D">
        <w:rPr>
          <w:rFonts w:ascii="Times New Roman" w:hAnsi="Times New Roman" w:cs="Times New Roman"/>
          <w:i/>
          <w:iCs/>
          <w:sz w:val="24"/>
          <w:szCs w:val="24"/>
        </w:rPr>
        <w:t xml:space="preserve">Response to 83 </w:t>
      </w:r>
      <w:r w:rsidR="00253D3F" w:rsidRPr="00684A7D">
        <w:rPr>
          <w:rFonts w:ascii="Times New Roman" w:hAnsi="Times New Roman" w:cs="Times New Roman"/>
          <w:i/>
          <w:iCs/>
          <w:sz w:val="24"/>
          <w:szCs w:val="24"/>
        </w:rPr>
        <w:t>Miscellaneous</w:t>
      </w:r>
      <w:r w:rsidR="00BB4CB8" w:rsidRPr="00684A7D">
        <w:rPr>
          <w:rFonts w:ascii="Times New Roman" w:hAnsi="Times New Roman" w:cs="Times New Roman"/>
          <w:i/>
          <w:iCs/>
          <w:sz w:val="24"/>
          <w:szCs w:val="24"/>
        </w:rPr>
        <w:t xml:space="preserve">  Questions</w:t>
      </w:r>
      <w:r>
        <w:rPr>
          <w:rFonts w:ascii="Times New Roman" w:hAnsi="Times New Roman" w:cs="Times New Roman"/>
          <w:sz w:val="24"/>
          <w:szCs w:val="24"/>
        </w:rPr>
        <w:t xml:space="preserve"> LXI.1-2 (extra)</w:t>
      </w:r>
    </w:p>
    <w:p w:rsidR="00282ADE" w:rsidRPr="009B7F8F" w:rsidRDefault="00282ADE" w:rsidP="00253D3F">
      <w:pPr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Prepare Paper #3</w:t>
      </w:r>
    </w:p>
    <w:p w:rsidR="00282ADE" w:rsidRDefault="00282ADE" w:rsidP="008078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261" w:rsidRDefault="009E7261" w:rsidP="008078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261" w:rsidRDefault="009E7261" w:rsidP="008078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5C04" w:rsidRDefault="00B15C04" w:rsidP="008078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378F" w:rsidRPr="009B7F8F" w:rsidRDefault="008078A0" w:rsidP="008078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7F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Class 4. </w:t>
      </w:r>
      <w:r w:rsidR="00445258">
        <w:rPr>
          <w:rFonts w:ascii="Times New Roman" w:hAnsi="Times New Roman" w:cs="Times New Roman"/>
          <w:b/>
          <w:sz w:val="24"/>
          <w:szCs w:val="24"/>
        </w:rPr>
        <w:t>February 15</w:t>
      </w:r>
    </w:p>
    <w:p w:rsidR="00282ADE" w:rsidRPr="009B7F8F" w:rsidRDefault="00282ADE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Discussion, paper #3 due</w:t>
      </w:r>
    </w:p>
    <w:p w:rsidR="008078A0" w:rsidRPr="009B7F8F" w:rsidRDefault="008078A0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Levitical Priesthood</w:t>
      </w:r>
    </w:p>
    <w:p w:rsidR="008078A0" w:rsidRPr="009B7F8F" w:rsidRDefault="008078A0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Aaron and Levitical priesthood</w:t>
      </w:r>
    </w:p>
    <w:p w:rsidR="008078A0" w:rsidRPr="009B7F8F" w:rsidRDefault="008078A0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Assignment:</w:t>
      </w:r>
    </w:p>
    <w:p w:rsidR="008078A0" w:rsidRPr="009B7F8F" w:rsidRDefault="008078A0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Exodus 29, Leviticus 8 </w:t>
      </w:r>
    </w:p>
    <w:p w:rsidR="00FE6798" w:rsidRPr="009B7F8F" w:rsidRDefault="00FE6798" w:rsidP="00FE67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Origen, </w:t>
      </w:r>
      <w:r w:rsidRPr="009B7F8F">
        <w:rPr>
          <w:rFonts w:ascii="Times New Roman" w:hAnsi="Times New Roman" w:cs="Times New Roman"/>
          <w:i/>
          <w:iCs/>
          <w:sz w:val="24"/>
          <w:szCs w:val="24"/>
        </w:rPr>
        <w:t>Homilies on Leviticus</w:t>
      </w:r>
      <w:r w:rsidRPr="009B7F8F">
        <w:rPr>
          <w:rFonts w:ascii="Times New Roman" w:hAnsi="Times New Roman" w:cs="Times New Roman"/>
          <w:sz w:val="24"/>
          <w:szCs w:val="24"/>
        </w:rPr>
        <w:t xml:space="preserve"> Homilies 1, 4, 5</w:t>
      </w:r>
    </w:p>
    <w:p w:rsidR="00FE6798" w:rsidRPr="009B7F8F" w:rsidRDefault="00FE6798" w:rsidP="00FE67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Augustine, </w:t>
      </w:r>
      <w:proofErr w:type="spellStart"/>
      <w:r w:rsidRPr="009B7F8F">
        <w:rPr>
          <w:rFonts w:ascii="Times New Roman" w:hAnsi="Times New Roman" w:cs="Times New Roman"/>
          <w:sz w:val="24"/>
          <w:szCs w:val="24"/>
        </w:rPr>
        <w:t>CoG</w:t>
      </w:r>
      <w:proofErr w:type="spellEnd"/>
      <w:r w:rsidRPr="009B7F8F">
        <w:rPr>
          <w:rFonts w:ascii="Times New Roman" w:hAnsi="Times New Roman" w:cs="Times New Roman"/>
          <w:sz w:val="24"/>
          <w:szCs w:val="24"/>
        </w:rPr>
        <w:t>, XVII.5-6</w:t>
      </w:r>
    </w:p>
    <w:p w:rsidR="008078A0" w:rsidRPr="009B7F8F" w:rsidRDefault="00473730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FE6798" w:rsidRPr="009B7F8F">
        <w:rPr>
          <w:rFonts w:ascii="Times New Roman" w:hAnsi="Times New Roman" w:cs="Times New Roman"/>
          <w:i/>
          <w:iCs/>
          <w:sz w:val="24"/>
          <w:szCs w:val="24"/>
        </w:rPr>
        <w:t>Exposition of Psalm 98.</w:t>
      </w:r>
      <w:r w:rsidR="00FE6798" w:rsidRPr="009B7F8F">
        <w:rPr>
          <w:rFonts w:ascii="Times New Roman" w:hAnsi="Times New Roman" w:cs="Times New Roman"/>
          <w:sz w:val="24"/>
          <w:szCs w:val="24"/>
        </w:rPr>
        <w:t>10-12</w:t>
      </w:r>
    </w:p>
    <w:p w:rsidR="00A6329B" w:rsidRDefault="00A6329B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329B">
        <w:rPr>
          <w:rFonts w:ascii="Times New Roman" w:hAnsi="Times New Roman" w:cs="Times New Roman"/>
          <w:i/>
          <w:sz w:val="24"/>
          <w:szCs w:val="24"/>
        </w:rPr>
        <w:t>Apostolic Constitutions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329B">
        <w:rPr>
          <w:rFonts w:ascii="Times New Roman" w:hAnsi="Times New Roman" w:cs="Times New Roman"/>
          <w:sz w:val="24"/>
          <w:szCs w:val="24"/>
        </w:rPr>
        <w:t>II.xxv</w:t>
      </w:r>
      <w:proofErr w:type="spellEnd"/>
      <w:r w:rsidRPr="00A6329B">
        <w:rPr>
          <w:rFonts w:ascii="Times New Roman" w:hAnsi="Times New Roman" w:cs="Times New Roman"/>
          <w:sz w:val="24"/>
          <w:szCs w:val="24"/>
        </w:rPr>
        <w:t>-xxxv</w:t>
      </w:r>
    </w:p>
    <w:p w:rsidR="008078A0" w:rsidRPr="009B7F8F" w:rsidRDefault="00282ADE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Prepare paper #4</w:t>
      </w:r>
    </w:p>
    <w:p w:rsidR="00282ADE" w:rsidRPr="009B7F8F" w:rsidRDefault="00282ADE" w:rsidP="008078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378F" w:rsidRPr="009B7F8F" w:rsidRDefault="008078A0" w:rsidP="008078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7F8F">
        <w:rPr>
          <w:rFonts w:ascii="Times New Roman" w:hAnsi="Times New Roman" w:cs="Times New Roman"/>
          <w:b/>
          <w:sz w:val="24"/>
          <w:szCs w:val="24"/>
        </w:rPr>
        <w:t xml:space="preserve">Class 5. </w:t>
      </w:r>
      <w:r w:rsidR="00445258">
        <w:rPr>
          <w:rFonts w:ascii="Times New Roman" w:hAnsi="Times New Roman" w:cs="Times New Roman"/>
          <w:b/>
          <w:sz w:val="24"/>
          <w:szCs w:val="24"/>
        </w:rPr>
        <w:t>February 22</w:t>
      </w:r>
    </w:p>
    <w:p w:rsidR="00282ADE" w:rsidRPr="009B7F8F" w:rsidRDefault="00282ADE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Discussion, paper #4 due</w:t>
      </w:r>
    </w:p>
    <w:p w:rsidR="008078A0" w:rsidRPr="009B7F8F" w:rsidRDefault="00133461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Ministerial</w:t>
      </w:r>
      <w:r w:rsidR="008078A0" w:rsidRPr="009B7F8F">
        <w:rPr>
          <w:rFonts w:ascii="Times New Roman" w:hAnsi="Times New Roman" w:cs="Times New Roman"/>
          <w:sz w:val="24"/>
          <w:szCs w:val="24"/>
        </w:rPr>
        <w:t xml:space="preserve"> priesthood </w:t>
      </w:r>
      <w:r>
        <w:rPr>
          <w:rFonts w:ascii="Times New Roman" w:hAnsi="Times New Roman" w:cs="Times New Roman"/>
          <w:sz w:val="24"/>
          <w:szCs w:val="24"/>
        </w:rPr>
        <w:t xml:space="preserve">maintains </w:t>
      </w:r>
      <w:r w:rsidR="005C2F69">
        <w:rPr>
          <w:rFonts w:ascii="Times New Roman" w:hAnsi="Times New Roman" w:cs="Times New Roman"/>
          <w:sz w:val="24"/>
          <w:szCs w:val="24"/>
        </w:rPr>
        <w:t xml:space="preserve">its </w:t>
      </w:r>
      <w:r>
        <w:rPr>
          <w:rFonts w:ascii="Times New Roman" w:hAnsi="Times New Roman" w:cs="Times New Roman"/>
          <w:sz w:val="24"/>
          <w:szCs w:val="24"/>
        </w:rPr>
        <w:t>unity from</w:t>
      </w:r>
      <w:r w:rsidR="008078A0" w:rsidRPr="009B7F8F">
        <w:rPr>
          <w:rFonts w:ascii="Times New Roman" w:hAnsi="Times New Roman" w:cs="Times New Roman"/>
          <w:sz w:val="24"/>
          <w:szCs w:val="24"/>
        </w:rPr>
        <w:t xml:space="preserve"> Jesus Christ</w:t>
      </w:r>
    </w:p>
    <w:p w:rsidR="008078A0" w:rsidRPr="009B7F8F" w:rsidRDefault="008078A0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Apostolic succession through Peter</w:t>
      </w:r>
    </w:p>
    <w:p w:rsidR="0094446E" w:rsidRPr="009B7F8F" w:rsidRDefault="0094446E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Matthew </w:t>
      </w:r>
      <w:r w:rsidR="00C04935" w:rsidRPr="009B7F8F">
        <w:rPr>
          <w:rFonts w:ascii="Times New Roman" w:hAnsi="Times New Roman" w:cs="Times New Roman"/>
          <w:sz w:val="24"/>
          <w:szCs w:val="24"/>
        </w:rPr>
        <w:t xml:space="preserve">and </w:t>
      </w:r>
      <w:r w:rsidRPr="009B7F8F">
        <w:rPr>
          <w:rFonts w:ascii="Times New Roman" w:hAnsi="Times New Roman" w:cs="Times New Roman"/>
          <w:sz w:val="24"/>
          <w:szCs w:val="24"/>
        </w:rPr>
        <w:t>John</w:t>
      </w:r>
    </w:p>
    <w:p w:rsidR="00473730" w:rsidRDefault="00BB7D64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Assignments</w:t>
      </w:r>
      <w:r w:rsidR="00473730">
        <w:rPr>
          <w:rFonts w:ascii="Times New Roman" w:hAnsi="Times New Roman" w:cs="Times New Roman"/>
          <w:sz w:val="24"/>
          <w:szCs w:val="24"/>
        </w:rPr>
        <w:t>:</w:t>
      </w:r>
    </w:p>
    <w:p w:rsidR="00026DD9" w:rsidRPr="009B7F8F" w:rsidRDefault="00C90210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Cyprian of Carthage</w:t>
      </w:r>
      <w:r w:rsidR="00A655EA" w:rsidRPr="009B7F8F">
        <w:rPr>
          <w:rFonts w:ascii="Times New Roman" w:hAnsi="Times New Roman" w:cs="Times New Roman"/>
          <w:sz w:val="24"/>
          <w:szCs w:val="24"/>
        </w:rPr>
        <w:t>,</w:t>
      </w:r>
      <w:r w:rsidRPr="009B7F8F">
        <w:rPr>
          <w:rFonts w:ascii="Times New Roman" w:hAnsi="Times New Roman" w:cs="Times New Roman"/>
          <w:sz w:val="24"/>
          <w:szCs w:val="24"/>
        </w:rPr>
        <w:t xml:space="preserve"> “Letter 51: to Cornelius”</w:t>
      </w:r>
      <w:r w:rsidR="00B31189" w:rsidRPr="009B7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DD9" w:rsidRPr="009B7F8F" w:rsidRDefault="00026DD9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_____“Letter 63: to Cecil”</w:t>
      </w:r>
      <w:r w:rsidR="00B31189" w:rsidRPr="009B7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210" w:rsidRPr="009B7F8F" w:rsidRDefault="00026DD9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_____</w:t>
      </w:r>
      <w:r w:rsidRPr="009B7F8F">
        <w:rPr>
          <w:rFonts w:ascii="Times New Roman" w:hAnsi="Times New Roman" w:cs="Times New Roman"/>
          <w:i/>
          <w:sz w:val="24"/>
          <w:szCs w:val="24"/>
        </w:rPr>
        <w:t>On the Unity of</w:t>
      </w:r>
      <w:r w:rsidR="00B31189" w:rsidRPr="009B7F8F">
        <w:rPr>
          <w:rFonts w:ascii="Times New Roman" w:hAnsi="Times New Roman" w:cs="Times New Roman"/>
          <w:i/>
          <w:sz w:val="24"/>
          <w:szCs w:val="24"/>
        </w:rPr>
        <w:t xml:space="preserve"> the Catholic Church</w:t>
      </w:r>
      <w:r w:rsidR="00B31189" w:rsidRPr="009B7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27D" w:rsidRPr="009B7F8F" w:rsidRDefault="0063627D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_____ “Letter 3: To </w:t>
      </w:r>
      <w:proofErr w:type="spellStart"/>
      <w:r w:rsidRPr="009B7F8F">
        <w:rPr>
          <w:rFonts w:ascii="Times New Roman" w:hAnsi="Times New Roman" w:cs="Times New Roman"/>
          <w:sz w:val="24"/>
          <w:szCs w:val="24"/>
        </w:rPr>
        <w:t>Rogatian</w:t>
      </w:r>
      <w:proofErr w:type="spellEnd"/>
      <w:r w:rsidRPr="009B7F8F">
        <w:rPr>
          <w:rFonts w:ascii="Times New Roman" w:hAnsi="Times New Roman" w:cs="Times New Roman"/>
          <w:sz w:val="24"/>
          <w:szCs w:val="24"/>
        </w:rPr>
        <w:t>” on Deacons</w:t>
      </w:r>
    </w:p>
    <w:p w:rsidR="0022534B" w:rsidRPr="009B7F8F" w:rsidRDefault="0022534B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Augustine, ”Letter 53”</w:t>
      </w:r>
    </w:p>
    <w:p w:rsidR="00A655EA" w:rsidRPr="005C0466" w:rsidRDefault="00A655EA" w:rsidP="00A655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Origen, </w:t>
      </w:r>
      <w:r w:rsidRPr="009B7F8F">
        <w:rPr>
          <w:rFonts w:ascii="Times New Roman" w:hAnsi="Times New Roman" w:cs="Times New Roman"/>
          <w:i/>
          <w:sz w:val="24"/>
          <w:szCs w:val="24"/>
        </w:rPr>
        <w:t xml:space="preserve">Commentary on John’s Gospel, </w:t>
      </w:r>
      <w:r w:rsidR="005C0466">
        <w:rPr>
          <w:rFonts w:ascii="Times New Roman" w:hAnsi="Times New Roman" w:cs="Times New Roman"/>
          <w:sz w:val="24"/>
          <w:szCs w:val="24"/>
        </w:rPr>
        <w:t>I.1-14</w:t>
      </w:r>
    </w:p>
    <w:p w:rsidR="008078A0" w:rsidRPr="009B7F8F" w:rsidRDefault="00282ADE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Prepare Paper #5</w:t>
      </w:r>
    </w:p>
    <w:p w:rsidR="00282ADE" w:rsidRPr="009B7F8F" w:rsidRDefault="00282ADE" w:rsidP="008078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378F" w:rsidRPr="009B7F8F" w:rsidRDefault="007777BC" w:rsidP="007777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7F8F">
        <w:rPr>
          <w:rFonts w:ascii="Times New Roman" w:hAnsi="Times New Roman" w:cs="Times New Roman"/>
          <w:b/>
          <w:sz w:val="24"/>
          <w:szCs w:val="24"/>
        </w:rPr>
        <w:t xml:space="preserve">Class 6. </w:t>
      </w:r>
      <w:r w:rsidR="00445258">
        <w:rPr>
          <w:rFonts w:ascii="Times New Roman" w:hAnsi="Times New Roman" w:cs="Times New Roman"/>
          <w:b/>
          <w:sz w:val="24"/>
          <w:szCs w:val="24"/>
        </w:rPr>
        <w:t>March 1</w:t>
      </w:r>
    </w:p>
    <w:p w:rsidR="00282ADE" w:rsidRPr="009B7F8F" w:rsidRDefault="00282ADE" w:rsidP="00777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Discussion; paper #5 due</w:t>
      </w:r>
    </w:p>
    <w:p w:rsidR="00052367" w:rsidRPr="009B7F8F" w:rsidRDefault="00052367" w:rsidP="000523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Sacrifice offered by </w:t>
      </w:r>
      <w:r w:rsidR="00473730">
        <w:rPr>
          <w:rFonts w:ascii="Times New Roman" w:hAnsi="Times New Roman" w:cs="Times New Roman"/>
          <w:sz w:val="24"/>
          <w:szCs w:val="24"/>
        </w:rPr>
        <w:t xml:space="preserve">ordained </w:t>
      </w:r>
      <w:r w:rsidRPr="009B7F8F">
        <w:rPr>
          <w:rFonts w:ascii="Times New Roman" w:hAnsi="Times New Roman" w:cs="Times New Roman"/>
          <w:sz w:val="24"/>
          <w:szCs w:val="24"/>
        </w:rPr>
        <w:t>priests</w:t>
      </w:r>
    </w:p>
    <w:p w:rsidR="00473730" w:rsidRDefault="00C306B7" w:rsidP="000523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Assignments</w:t>
      </w:r>
      <w:r w:rsidR="00473730">
        <w:rPr>
          <w:rFonts w:ascii="Times New Roman" w:hAnsi="Times New Roman" w:cs="Times New Roman"/>
          <w:sz w:val="24"/>
          <w:szCs w:val="24"/>
        </w:rPr>
        <w:t>:</w:t>
      </w:r>
    </w:p>
    <w:p w:rsidR="00052367" w:rsidRPr="009B7F8F" w:rsidRDefault="00052367" w:rsidP="000523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John Chryso</w:t>
      </w:r>
      <w:r w:rsidR="00A470AF" w:rsidRPr="009B7F8F">
        <w:rPr>
          <w:rFonts w:ascii="Times New Roman" w:hAnsi="Times New Roman" w:cs="Times New Roman"/>
          <w:sz w:val="24"/>
          <w:szCs w:val="24"/>
        </w:rPr>
        <w:t>stom, Homily 2 on Second Timothy</w:t>
      </w:r>
    </w:p>
    <w:p w:rsidR="00052367" w:rsidRPr="009B7F8F" w:rsidRDefault="00052367" w:rsidP="000523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John Chrysostom, Homily XVII.6-10 on Hebrews 9:24-26</w:t>
      </w:r>
    </w:p>
    <w:p w:rsidR="00052367" w:rsidRPr="009B7F8F" w:rsidRDefault="00052367" w:rsidP="000523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Ambrose, </w:t>
      </w:r>
      <w:r w:rsidRPr="009B7F8F">
        <w:rPr>
          <w:rFonts w:ascii="Times New Roman" w:hAnsi="Times New Roman" w:cs="Times New Roman"/>
          <w:i/>
          <w:sz w:val="24"/>
          <w:szCs w:val="24"/>
        </w:rPr>
        <w:t>On Sacraments</w:t>
      </w:r>
      <w:r w:rsidRPr="009B7F8F">
        <w:rPr>
          <w:rFonts w:ascii="Times New Roman" w:hAnsi="Times New Roman" w:cs="Times New Roman"/>
          <w:sz w:val="24"/>
          <w:szCs w:val="24"/>
        </w:rPr>
        <w:t xml:space="preserve"> IV, </w:t>
      </w:r>
      <w:hyperlink r:id="rId11" w:anchor="page/n329/mode/2up" w:history="1">
        <w:r w:rsidRPr="009B7F8F">
          <w:rPr>
            <w:rStyle w:val="Hyperlink"/>
            <w:rFonts w:ascii="Times New Roman" w:hAnsi="Times New Roman" w:cs="Times New Roman"/>
            <w:sz w:val="24"/>
            <w:szCs w:val="24"/>
          </w:rPr>
          <w:t>https://archive.org/stream/fathersofthechur012918mbp#page/n329/mode/2up</w:t>
        </w:r>
      </w:hyperlink>
      <w:r w:rsidRPr="009B7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367" w:rsidRPr="009B7F8F" w:rsidRDefault="001062AD" w:rsidP="000523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Augustine, Sermon 227</w:t>
      </w:r>
    </w:p>
    <w:p w:rsidR="009E2D46" w:rsidRPr="009B7F8F" w:rsidRDefault="001062AD" w:rsidP="000523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____ Homi</w:t>
      </w:r>
      <w:r w:rsidR="009E2D46" w:rsidRPr="009B7F8F">
        <w:rPr>
          <w:rFonts w:ascii="Times New Roman" w:hAnsi="Times New Roman" w:cs="Times New Roman"/>
          <w:sz w:val="24"/>
          <w:szCs w:val="24"/>
        </w:rPr>
        <w:t>lies on John’s Gospel, 26 and 27</w:t>
      </w:r>
    </w:p>
    <w:p w:rsidR="00052367" w:rsidRDefault="00052367" w:rsidP="000523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Prepare Paper #6</w:t>
      </w:r>
    </w:p>
    <w:p w:rsidR="00505235" w:rsidRPr="009B7F8F" w:rsidRDefault="00505235" w:rsidP="000523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336" w:rsidRDefault="0077153F" w:rsidP="008078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 4 - 10</w:t>
      </w:r>
      <w:r w:rsidR="00767336">
        <w:rPr>
          <w:rFonts w:ascii="Times New Roman" w:hAnsi="Times New Roman" w:cs="Times New Roman"/>
          <w:b/>
          <w:sz w:val="24"/>
          <w:szCs w:val="24"/>
        </w:rPr>
        <w:t>, Vacation Week, No Class</w:t>
      </w:r>
    </w:p>
    <w:p w:rsidR="00767336" w:rsidRDefault="00767336" w:rsidP="008078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D378F" w:rsidRPr="009B7F8F" w:rsidRDefault="008078A0" w:rsidP="008078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7F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Class 7. </w:t>
      </w:r>
      <w:r w:rsidR="00445258">
        <w:rPr>
          <w:rFonts w:ascii="Times New Roman" w:hAnsi="Times New Roman" w:cs="Times New Roman"/>
          <w:b/>
          <w:sz w:val="24"/>
          <w:szCs w:val="24"/>
        </w:rPr>
        <w:t>March 15</w:t>
      </w:r>
    </w:p>
    <w:p w:rsidR="00282ADE" w:rsidRPr="009B7F8F" w:rsidRDefault="00282ADE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Discussion. Paper #6 due</w:t>
      </w:r>
    </w:p>
    <w:p w:rsidR="00052367" w:rsidRPr="009B7F8F" w:rsidRDefault="00052367" w:rsidP="000523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Qualification and Selection of bishops and presbyters; ordination</w:t>
      </w:r>
    </w:p>
    <w:p w:rsidR="00D605D7" w:rsidRPr="009B7F8F" w:rsidRDefault="00D605D7" w:rsidP="000523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Origen, </w:t>
      </w:r>
      <w:r w:rsidRPr="009B7F8F">
        <w:rPr>
          <w:rFonts w:ascii="Times New Roman" w:hAnsi="Times New Roman" w:cs="Times New Roman"/>
          <w:i/>
          <w:sz w:val="24"/>
          <w:szCs w:val="24"/>
        </w:rPr>
        <w:t>Homilies on Numbers</w:t>
      </w:r>
      <w:r w:rsidR="00DF7E49" w:rsidRPr="009B7F8F">
        <w:rPr>
          <w:rFonts w:ascii="Times New Roman" w:hAnsi="Times New Roman" w:cs="Times New Roman"/>
          <w:i/>
          <w:sz w:val="24"/>
          <w:szCs w:val="24"/>
        </w:rPr>
        <w:t>,</w:t>
      </w:r>
      <w:r w:rsidRPr="009B7F8F">
        <w:rPr>
          <w:rFonts w:ascii="Times New Roman" w:hAnsi="Times New Roman" w:cs="Times New Roman"/>
          <w:sz w:val="24"/>
          <w:szCs w:val="24"/>
        </w:rPr>
        <w:t xml:space="preserve"> Homily 13</w:t>
      </w:r>
    </w:p>
    <w:p w:rsidR="00A637A4" w:rsidRPr="009B7F8F" w:rsidRDefault="00A637A4" w:rsidP="000523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Cyprian</w:t>
      </w:r>
      <w:r w:rsidR="00026121" w:rsidRPr="009B7F8F">
        <w:rPr>
          <w:rFonts w:ascii="Times New Roman" w:hAnsi="Times New Roman" w:cs="Times New Roman"/>
          <w:sz w:val="24"/>
          <w:szCs w:val="24"/>
        </w:rPr>
        <w:t>,</w:t>
      </w:r>
      <w:r w:rsidRPr="009B7F8F">
        <w:rPr>
          <w:rFonts w:ascii="Times New Roman" w:hAnsi="Times New Roman" w:cs="Times New Roman"/>
          <w:sz w:val="24"/>
          <w:szCs w:val="24"/>
        </w:rPr>
        <w:t xml:space="preserve"> “Letter 55</w:t>
      </w:r>
      <w:r w:rsidR="00335614" w:rsidRPr="009B7F8F">
        <w:rPr>
          <w:rFonts w:ascii="Times New Roman" w:hAnsi="Times New Roman" w:cs="Times New Roman"/>
          <w:sz w:val="24"/>
          <w:szCs w:val="24"/>
        </w:rPr>
        <w:t xml:space="preserve"> and 67</w:t>
      </w:r>
      <w:r w:rsidRPr="009B7F8F">
        <w:rPr>
          <w:rFonts w:ascii="Times New Roman" w:hAnsi="Times New Roman" w:cs="Times New Roman"/>
          <w:sz w:val="24"/>
          <w:szCs w:val="24"/>
        </w:rPr>
        <w:t>”</w:t>
      </w:r>
    </w:p>
    <w:p w:rsidR="00FA549B" w:rsidRPr="009B7F8F" w:rsidRDefault="00FA549B" w:rsidP="000523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D3F">
        <w:rPr>
          <w:rFonts w:ascii="Times New Roman" w:hAnsi="Times New Roman" w:cs="Times New Roman"/>
          <w:i/>
          <w:sz w:val="24"/>
          <w:szCs w:val="24"/>
        </w:rPr>
        <w:t>Constitutions of the Holy Apostles</w:t>
      </w:r>
      <w:r w:rsidRPr="009B7F8F">
        <w:rPr>
          <w:rFonts w:ascii="Times New Roman" w:hAnsi="Times New Roman" w:cs="Times New Roman"/>
          <w:sz w:val="24"/>
          <w:szCs w:val="24"/>
        </w:rPr>
        <w:t xml:space="preserve"> </w:t>
      </w:r>
      <w:r w:rsidR="0046535C">
        <w:rPr>
          <w:rFonts w:ascii="Times New Roman" w:hAnsi="Times New Roman" w:cs="Times New Roman"/>
          <w:sz w:val="24"/>
          <w:szCs w:val="24"/>
        </w:rPr>
        <w:t xml:space="preserve">II, </w:t>
      </w:r>
      <w:proofErr w:type="spellStart"/>
      <w:r w:rsidRPr="009B7F8F">
        <w:rPr>
          <w:rFonts w:ascii="Times New Roman" w:hAnsi="Times New Roman" w:cs="Times New Roman"/>
          <w:sz w:val="24"/>
          <w:szCs w:val="24"/>
        </w:rPr>
        <w:t>VIII.ii</w:t>
      </w:r>
      <w:proofErr w:type="spellEnd"/>
      <w:r w:rsidRPr="009B7F8F">
        <w:rPr>
          <w:rFonts w:ascii="Times New Roman" w:hAnsi="Times New Roman" w:cs="Times New Roman"/>
          <w:sz w:val="24"/>
          <w:szCs w:val="24"/>
        </w:rPr>
        <w:t>-v, xxvii-xxviii</w:t>
      </w:r>
    </w:p>
    <w:p w:rsidR="00052367" w:rsidRDefault="00052367" w:rsidP="0005236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Gregory Nazianzus,</w:t>
      </w:r>
      <w:r w:rsidR="00DC1344" w:rsidRPr="009B7F8F">
        <w:rPr>
          <w:rFonts w:ascii="Times New Roman" w:hAnsi="Times New Roman" w:cs="Times New Roman"/>
          <w:sz w:val="24"/>
          <w:szCs w:val="24"/>
        </w:rPr>
        <w:t xml:space="preserve"> Oration 2:</w:t>
      </w:r>
      <w:r w:rsidRPr="009B7F8F">
        <w:rPr>
          <w:rFonts w:ascii="Times New Roman" w:hAnsi="Times New Roman" w:cs="Times New Roman"/>
          <w:sz w:val="24"/>
          <w:szCs w:val="24"/>
        </w:rPr>
        <w:t xml:space="preserve"> </w:t>
      </w:r>
      <w:r w:rsidRPr="009B7F8F">
        <w:rPr>
          <w:rFonts w:ascii="Times New Roman" w:hAnsi="Times New Roman" w:cs="Times New Roman"/>
          <w:i/>
          <w:sz w:val="24"/>
          <w:szCs w:val="24"/>
        </w:rPr>
        <w:t>On Flight</w:t>
      </w:r>
    </w:p>
    <w:p w:rsidR="00DC43D6" w:rsidRPr="00DC43D6" w:rsidRDefault="00DC43D6" w:rsidP="0005236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Gregory of Nyssa, </w:t>
      </w:r>
      <w:r>
        <w:rPr>
          <w:rFonts w:ascii="Times New Roman" w:hAnsi="Times New Roman" w:cs="Times New Roman"/>
          <w:i/>
          <w:sz w:val="24"/>
          <w:szCs w:val="24"/>
        </w:rPr>
        <w:t>Sermon on Baptism of the Lord</w:t>
      </w:r>
    </w:p>
    <w:p w:rsidR="008078A0" w:rsidRPr="009B7F8F" w:rsidRDefault="00282ADE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Prepare paper #7</w:t>
      </w:r>
    </w:p>
    <w:p w:rsidR="00282ADE" w:rsidRPr="009B7F8F" w:rsidRDefault="00282ADE" w:rsidP="008078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378F" w:rsidRPr="009B7F8F" w:rsidRDefault="007777BC" w:rsidP="008078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7F8F">
        <w:rPr>
          <w:rFonts w:ascii="Times New Roman" w:hAnsi="Times New Roman" w:cs="Times New Roman"/>
          <w:b/>
          <w:sz w:val="24"/>
          <w:szCs w:val="24"/>
        </w:rPr>
        <w:t>Class 8</w:t>
      </w:r>
      <w:r w:rsidR="00F75319" w:rsidRPr="009B7F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45258">
        <w:rPr>
          <w:rFonts w:ascii="Times New Roman" w:hAnsi="Times New Roman" w:cs="Times New Roman"/>
          <w:b/>
          <w:sz w:val="24"/>
          <w:szCs w:val="24"/>
        </w:rPr>
        <w:t>March 22</w:t>
      </w:r>
    </w:p>
    <w:p w:rsidR="00282ADE" w:rsidRPr="009B7F8F" w:rsidRDefault="00282ADE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Discussion, paper #7 due</w:t>
      </w:r>
    </w:p>
    <w:p w:rsidR="00F75319" w:rsidRPr="009B7F8F" w:rsidRDefault="00F75319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Pr</w:t>
      </w:r>
      <w:r w:rsidR="007777BC" w:rsidRPr="009B7F8F">
        <w:rPr>
          <w:rFonts w:ascii="Times New Roman" w:hAnsi="Times New Roman" w:cs="Times New Roman"/>
          <w:sz w:val="24"/>
          <w:szCs w:val="24"/>
        </w:rPr>
        <w:t xml:space="preserve">iestly </w:t>
      </w:r>
      <w:r w:rsidR="004C6BDF" w:rsidRPr="009B7F8F">
        <w:rPr>
          <w:rFonts w:ascii="Times New Roman" w:hAnsi="Times New Roman" w:cs="Times New Roman"/>
          <w:sz w:val="24"/>
          <w:szCs w:val="24"/>
        </w:rPr>
        <w:t xml:space="preserve">conduct and preaching </w:t>
      </w:r>
    </w:p>
    <w:p w:rsidR="007777BC" w:rsidRPr="009B7F8F" w:rsidRDefault="007777BC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Gregory the Great, </w:t>
      </w:r>
      <w:r w:rsidRPr="009B7F8F">
        <w:rPr>
          <w:rFonts w:ascii="Times New Roman" w:hAnsi="Times New Roman" w:cs="Times New Roman"/>
          <w:i/>
          <w:sz w:val="24"/>
          <w:szCs w:val="24"/>
        </w:rPr>
        <w:t xml:space="preserve">Pastoral Rule, </w:t>
      </w:r>
      <w:r w:rsidR="005E5CE1" w:rsidRPr="009B7F8F">
        <w:rPr>
          <w:rFonts w:ascii="Times New Roman" w:hAnsi="Times New Roman" w:cs="Times New Roman"/>
          <w:sz w:val="24"/>
          <w:szCs w:val="24"/>
        </w:rPr>
        <w:t>Books I – IV</w:t>
      </w:r>
      <w:r w:rsidR="00F04D16">
        <w:rPr>
          <w:rFonts w:ascii="Times New Roman" w:hAnsi="Times New Roman" w:cs="Times New Roman"/>
          <w:sz w:val="24"/>
          <w:szCs w:val="24"/>
        </w:rPr>
        <w:t xml:space="preserve">, ACW available at </w:t>
      </w:r>
      <w:hyperlink r:id="rId12" w:history="1">
        <w:r w:rsidR="00F04D16" w:rsidRPr="00EA5C8A">
          <w:rPr>
            <w:rStyle w:val="Hyperlink"/>
            <w:rFonts w:ascii="Times New Roman" w:hAnsi="Times New Roman" w:cs="Times New Roman"/>
            <w:sz w:val="24"/>
            <w:szCs w:val="24"/>
          </w:rPr>
          <w:t>https://archive.org/stream/ancientchristian009979mbp/ancientchristian009979mbp_djvu.txt</w:t>
        </w:r>
      </w:hyperlink>
      <w:r w:rsidR="00F04D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CE1" w:rsidRPr="009B7F8F" w:rsidRDefault="00671972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Augustine, “</w:t>
      </w:r>
      <w:r w:rsidR="009B5F77" w:rsidRPr="009B7F8F">
        <w:rPr>
          <w:rFonts w:ascii="Times New Roman" w:hAnsi="Times New Roman" w:cs="Times New Roman"/>
          <w:sz w:val="24"/>
          <w:szCs w:val="24"/>
        </w:rPr>
        <w:t>Sermon</w:t>
      </w:r>
      <w:r w:rsidRPr="009B7F8F">
        <w:rPr>
          <w:rFonts w:ascii="Times New Roman" w:hAnsi="Times New Roman" w:cs="Times New Roman"/>
          <w:sz w:val="24"/>
          <w:szCs w:val="24"/>
        </w:rPr>
        <w:t xml:space="preserve"> 354”</w:t>
      </w:r>
    </w:p>
    <w:p w:rsidR="00282ADE" w:rsidRPr="009B7F8F" w:rsidRDefault="00282ADE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Prepare Paper #8</w:t>
      </w:r>
    </w:p>
    <w:p w:rsidR="00FE4335" w:rsidRPr="009B7F8F" w:rsidRDefault="00FE4335" w:rsidP="00FE43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378F" w:rsidRPr="009B7F8F" w:rsidRDefault="007777BC" w:rsidP="00FE43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7F8F">
        <w:rPr>
          <w:rFonts w:ascii="Times New Roman" w:hAnsi="Times New Roman" w:cs="Times New Roman"/>
          <w:b/>
          <w:sz w:val="24"/>
          <w:szCs w:val="24"/>
        </w:rPr>
        <w:t>Class 9</w:t>
      </w:r>
      <w:r w:rsidR="00445258">
        <w:rPr>
          <w:rFonts w:ascii="Times New Roman" w:hAnsi="Times New Roman" w:cs="Times New Roman"/>
          <w:b/>
          <w:sz w:val="24"/>
          <w:szCs w:val="24"/>
        </w:rPr>
        <w:t>. March 29</w:t>
      </w:r>
      <w:r w:rsidR="00FE4335" w:rsidRPr="009B7F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2ADE" w:rsidRPr="009B7F8F" w:rsidRDefault="00282ADE" w:rsidP="00FE43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Discussion, Paper #8 due</w:t>
      </w:r>
    </w:p>
    <w:p w:rsidR="00FE4335" w:rsidRPr="009B7F8F" w:rsidRDefault="00FE4335" w:rsidP="00FE43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Priestly life</w:t>
      </w:r>
      <w:r w:rsidR="00E14073" w:rsidRPr="009B7F8F">
        <w:rPr>
          <w:rFonts w:ascii="Times New Roman" w:hAnsi="Times New Roman" w:cs="Times New Roman"/>
          <w:sz w:val="24"/>
          <w:szCs w:val="24"/>
        </w:rPr>
        <w:t>,</w:t>
      </w:r>
      <w:r w:rsidRPr="009B7F8F">
        <w:rPr>
          <w:rFonts w:ascii="Times New Roman" w:hAnsi="Times New Roman" w:cs="Times New Roman"/>
          <w:sz w:val="24"/>
          <w:szCs w:val="24"/>
        </w:rPr>
        <w:t xml:space="preserve"> Philosophy</w:t>
      </w:r>
      <w:r w:rsidR="00E14073" w:rsidRPr="009B7F8F">
        <w:rPr>
          <w:rFonts w:ascii="Times New Roman" w:hAnsi="Times New Roman" w:cs="Times New Roman"/>
          <w:sz w:val="24"/>
          <w:szCs w:val="24"/>
        </w:rPr>
        <w:t xml:space="preserve"> and Asceticism</w:t>
      </w:r>
    </w:p>
    <w:p w:rsidR="00FE4335" w:rsidRPr="009B7F8F" w:rsidRDefault="00FE4335" w:rsidP="00FE433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Philo, </w:t>
      </w:r>
      <w:r w:rsidR="00A26128">
        <w:rPr>
          <w:rFonts w:ascii="Times New Roman" w:hAnsi="Times New Roman" w:cs="Times New Roman"/>
          <w:i/>
          <w:sz w:val="24"/>
          <w:szCs w:val="24"/>
        </w:rPr>
        <w:t>On Contemplative Lif</w:t>
      </w:r>
      <w:r w:rsidRPr="009B7F8F">
        <w:rPr>
          <w:rFonts w:ascii="Times New Roman" w:hAnsi="Times New Roman" w:cs="Times New Roman"/>
          <w:i/>
          <w:sz w:val="24"/>
          <w:szCs w:val="24"/>
        </w:rPr>
        <w:t>e</w:t>
      </w:r>
    </w:p>
    <w:p w:rsidR="00D549ED" w:rsidRPr="009B7F8F" w:rsidRDefault="00D549ED" w:rsidP="00FE43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Origen, “Letter to Gregory</w:t>
      </w:r>
      <w:r w:rsidR="00284E2C" w:rsidRPr="009B7F8F">
        <w:rPr>
          <w:rFonts w:ascii="Times New Roman" w:hAnsi="Times New Roman" w:cs="Times New Roman"/>
          <w:sz w:val="24"/>
          <w:szCs w:val="24"/>
        </w:rPr>
        <w:t>,</w:t>
      </w:r>
      <w:r w:rsidRPr="009B7F8F">
        <w:rPr>
          <w:rFonts w:ascii="Times New Roman" w:hAnsi="Times New Roman" w:cs="Times New Roman"/>
          <w:sz w:val="24"/>
          <w:szCs w:val="24"/>
        </w:rPr>
        <w:t>”</w:t>
      </w:r>
      <w:r w:rsidR="00284E2C" w:rsidRPr="009B7F8F">
        <w:rPr>
          <w:rFonts w:ascii="Times New Roman" w:hAnsi="Times New Roman" w:cs="Times New Roman"/>
          <w:sz w:val="24"/>
          <w:szCs w:val="24"/>
        </w:rPr>
        <w:t xml:space="preserve"> ANF 9</w:t>
      </w:r>
    </w:p>
    <w:p w:rsidR="00FE4335" w:rsidRPr="009B7F8F" w:rsidRDefault="00FE4335" w:rsidP="00FE43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Ambrose, Epistle XXVIII</w:t>
      </w:r>
    </w:p>
    <w:p w:rsidR="00FE4335" w:rsidRPr="009B7F8F" w:rsidRDefault="00FE4335" w:rsidP="00FE43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Athanasius, </w:t>
      </w:r>
      <w:r w:rsidRPr="009B7F8F">
        <w:rPr>
          <w:rFonts w:ascii="Times New Roman" w:hAnsi="Times New Roman" w:cs="Times New Roman"/>
          <w:i/>
          <w:sz w:val="24"/>
          <w:szCs w:val="24"/>
        </w:rPr>
        <w:t>Life of Anthony</w:t>
      </w:r>
      <w:r w:rsidR="00737F62" w:rsidRPr="009B7F8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37F62" w:rsidRPr="009B7F8F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="00737F62" w:rsidRPr="009B7F8F">
        <w:rPr>
          <w:rFonts w:ascii="Times New Roman" w:hAnsi="Times New Roman" w:cs="Times New Roman"/>
          <w:sz w:val="24"/>
          <w:szCs w:val="24"/>
        </w:rPr>
        <w:t xml:space="preserve"> 1- 7; 72-80</w:t>
      </w:r>
    </w:p>
    <w:p w:rsidR="00E14073" w:rsidRPr="009B7F8F" w:rsidRDefault="00E14073" w:rsidP="008078A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Augustine, </w:t>
      </w:r>
      <w:r w:rsidRPr="009B7F8F">
        <w:rPr>
          <w:rFonts w:ascii="Times New Roman" w:hAnsi="Times New Roman" w:cs="Times New Roman"/>
          <w:i/>
          <w:sz w:val="24"/>
          <w:szCs w:val="24"/>
        </w:rPr>
        <w:t>Monastic Rule</w:t>
      </w:r>
    </w:p>
    <w:p w:rsidR="00AD378F" w:rsidRPr="009B7F8F" w:rsidRDefault="00282ADE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Prepare Paper #9</w:t>
      </w:r>
    </w:p>
    <w:p w:rsidR="009B6265" w:rsidRPr="009B7F8F" w:rsidRDefault="009B6265" w:rsidP="008078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378F" w:rsidRPr="009B7F8F" w:rsidRDefault="007777BC" w:rsidP="008078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7F8F">
        <w:rPr>
          <w:rFonts w:ascii="Times New Roman" w:hAnsi="Times New Roman" w:cs="Times New Roman"/>
          <w:b/>
          <w:sz w:val="24"/>
          <w:szCs w:val="24"/>
        </w:rPr>
        <w:t>Class 10</w:t>
      </w:r>
      <w:r w:rsidR="00AD378F" w:rsidRPr="009B7F8F">
        <w:rPr>
          <w:rFonts w:ascii="Times New Roman" w:hAnsi="Times New Roman" w:cs="Times New Roman"/>
          <w:b/>
          <w:sz w:val="24"/>
          <w:szCs w:val="24"/>
        </w:rPr>
        <w:t>.</w:t>
      </w:r>
      <w:r w:rsidRPr="009B7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258">
        <w:rPr>
          <w:rFonts w:ascii="Times New Roman" w:hAnsi="Times New Roman" w:cs="Times New Roman"/>
          <w:b/>
          <w:sz w:val="24"/>
          <w:szCs w:val="24"/>
        </w:rPr>
        <w:t>April 5</w:t>
      </w:r>
    </w:p>
    <w:p w:rsidR="00282ADE" w:rsidRPr="009B7F8F" w:rsidRDefault="00282ADE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Discussion, Paper #9 due</w:t>
      </w:r>
    </w:p>
    <w:p w:rsidR="00FE4335" w:rsidRPr="009B7F8F" w:rsidRDefault="007777BC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Priestly Celibacy</w:t>
      </w:r>
    </w:p>
    <w:p w:rsidR="00DB1433" w:rsidRPr="009B7F8F" w:rsidRDefault="00A432EA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1 </w:t>
      </w:r>
      <w:r w:rsidR="00CB2E76" w:rsidRPr="009B7F8F">
        <w:rPr>
          <w:rFonts w:ascii="Times New Roman" w:hAnsi="Times New Roman" w:cs="Times New Roman"/>
          <w:sz w:val="24"/>
          <w:szCs w:val="24"/>
        </w:rPr>
        <w:t>Tim 3:2</w:t>
      </w:r>
      <w:r w:rsidR="00AD57CD" w:rsidRPr="009B7F8F">
        <w:rPr>
          <w:rFonts w:ascii="Times New Roman" w:hAnsi="Times New Roman" w:cs="Times New Roman"/>
          <w:sz w:val="24"/>
          <w:szCs w:val="24"/>
        </w:rPr>
        <w:t xml:space="preserve"> </w:t>
      </w:r>
      <w:r w:rsidR="00690DB7" w:rsidRPr="009B7F8F">
        <w:rPr>
          <w:rFonts w:ascii="Times New Roman" w:hAnsi="Times New Roman" w:cs="Times New Roman"/>
          <w:sz w:val="24"/>
          <w:szCs w:val="24"/>
        </w:rPr>
        <w:t>and Titus 1:6</w:t>
      </w:r>
    </w:p>
    <w:p w:rsidR="00DE1952" w:rsidRPr="009B7F8F" w:rsidRDefault="00DE1952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Origen, </w:t>
      </w:r>
      <w:r w:rsidRPr="009B7F8F">
        <w:rPr>
          <w:rFonts w:ascii="Times New Roman" w:hAnsi="Times New Roman" w:cs="Times New Roman"/>
          <w:i/>
          <w:sz w:val="24"/>
          <w:szCs w:val="24"/>
        </w:rPr>
        <w:t xml:space="preserve">Commentary on Matthew, </w:t>
      </w:r>
      <w:r w:rsidRPr="009B7F8F">
        <w:rPr>
          <w:rFonts w:ascii="Times New Roman" w:hAnsi="Times New Roman" w:cs="Times New Roman"/>
          <w:sz w:val="24"/>
          <w:szCs w:val="24"/>
        </w:rPr>
        <w:t>14.22-25. ANF 9</w:t>
      </w:r>
    </w:p>
    <w:p w:rsidR="00A432EA" w:rsidRPr="009B7F8F" w:rsidRDefault="00F52B8B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B7F8F">
        <w:rPr>
          <w:rFonts w:ascii="Times New Roman" w:hAnsi="Times New Roman" w:cs="Times New Roman"/>
          <w:sz w:val="24"/>
          <w:szCs w:val="24"/>
        </w:rPr>
        <w:t>Theodoret</w:t>
      </w:r>
      <w:proofErr w:type="spellEnd"/>
      <w:r w:rsidRPr="009B7F8F">
        <w:rPr>
          <w:rFonts w:ascii="Times New Roman" w:hAnsi="Times New Roman" w:cs="Times New Roman"/>
          <w:sz w:val="24"/>
          <w:szCs w:val="24"/>
        </w:rPr>
        <w:t xml:space="preserve">, </w:t>
      </w:r>
      <w:r w:rsidRPr="009B7F8F">
        <w:rPr>
          <w:rFonts w:ascii="Times New Roman" w:hAnsi="Times New Roman" w:cs="Times New Roman"/>
          <w:i/>
          <w:sz w:val="24"/>
          <w:szCs w:val="24"/>
        </w:rPr>
        <w:t xml:space="preserve">Commentary on 1 Timothy, </w:t>
      </w:r>
      <w:r w:rsidRPr="009B7F8F">
        <w:rPr>
          <w:rFonts w:ascii="Times New Roman" w:hAnsi="Times New Roman" w:cs="Times New Roman"/>
          <w:sz w:val="24"/>
          <w:szCs w:val="24"/>
        </w:rPr>
        <w:t xml:space="preserve"> II.1-5</w:t>
      </w:r>
    </w:p>
    <w:p w:rsidR="007504F3" w:rsidRPr="009B7F8F" w:rsidRDefault="007504F3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i/>
          <w:sz w:val="24"/>
          <w:szCs w:val="24"/>
        </w:rPr>
        <w:t>17</w:t>
      </w:r>
      <w:r w:rsidRPr="009B7F8F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9B7F8F">
        <w:rPr>
          <w:rFonts w:ascii="Times New Roman" w:hAnsi="Times New Roman" w:cs="Times New Roman"/>
          <w:i/>
          <w:sz w:val="24"/>
          <w:szCs w:val="24"/>
        </w:rPr>
        <w:t xml:space="preserve"> Council of Carthage, </w:t>
      </w:r>
      <w:r w:rsidRPr="009B7F8F">
        <w:rPr>
          <w:rFonts w:ascii="Times New Roman" w:hAnsi="Times New Roman" w:cs="Times New Roman"/>
          <w:sz w:val="24"/>
          <w:szCs w:val="24"/>
        </w:rPr>
        <w:t xml:space="preserve">in </w:t>
      </w:r>
      <w:r w:rsidRPr="009B7F8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The Apostolic Origins of Priestly Celibacy, </w:t>
      </w: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pp 267-8.</w:t>
      </w:r>
    </w:p>
    <w:p w:rsidR="00464BFF" w:rsidRPr="009B7F8F" w:rsidRDefault="00464BFF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Gregory the Great, </w:t>
      </w:r>
      <w:r w:rsidR="00972A60" w:rsidRPr="009B7F8F">
        <w:rPr>
          <w:rFonts w:ascii="Times New Roman" w:hAnsi="Times New Roman" w:cs="Times New Roman"/>
          <w:sz w:val="24"/>
          <w:szCs w:val="24"/>
        </w:rPr>
        <w:t>“</w:t>
      </w:r>
      <w:r w:rsidRPr="009B7F8F">
        <w:rPr>
          <w:rFonts w:ascii="Times New Roman" w:hAnsi="Times New Roman" w:cs="Times New Roman"/>
          <w:sz w:val="24"/>
          <w:szCs w:val="24"/>
        </w:rPr>
        <w:t xml:space="preserve">Epistle to Peter </w:t>
      </w:r>
      <w:proofErr w:type="spellStart"/>
      <w:r w:rsidRPr="009B7F8F">
        <w:rPr>
          <w:rFonts w:ascii="Times New Roman" w:hAnsi="Times New Roman" w:cs="Times New Roman"/>
          <w:sz w:val="24"/>
          <w:szCs w:val="24"/>
        </w:rPr>
        <w:t>Subdeacon</w:t>
      </w:r>
      <w:proofErr w:type="spellEnd"/>
      <w:r w:rsidRPr="009B7F8F">
        <w:rPr>
          <w:rFonts w:ascii="Times New Roman" w:hAnsi="Times New Roman" w:cs="Times New Roman"/>
          <w:sz w:val="24"/>
          <w:szCs w:val="24"/>
        </w:rPr>
        <w:t xml:space="preserve"> of Sicily</w:t>
      </w:r>
      <w:r w:rsidR="00972A60" w:rsidRPr="009B7F8F">
        <w:rPr>
          <w:rFonts w:ascii="Times New Roman" w:hAnsi="Times New Roman" w:cs="Times New Roman"/>
          <w:sz w:val="24"/>
          <w:szCs w:val="24"/>
        </w:rPr>
        <w:t>”</w:t>
      </w:r>
      <w:r w:rsidRPr="009B7F8F">
        <w:rPr>
          <w:rFonts w:ascii="Times New Roman" w:hAnsi="Times New Roman" w:cs="Times New Roman"/>
          <w:sz w:val="24"/>
          <w:szCs w:val="24"/>
        </w:rPr>
        <w:t xml:space="preserve">. NPNF Series 2 Vol12. Epistles I.44 , pp. 88-92. </w:t>
      </w:r>
    </w:p>
    <w:p w:rsidR="00A432EA" w:rsidRDefault="00282ADE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Prepare Paper #10</w:t>
      </w:r>
    </w:p>
    <w:p w:rsidR="009C48AB" w:rsidRPr="009B7F8F" w:rsidRDefault="009C48AB" w:rsidP="008078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5258" w:rsidRDefault="00445258" w:rsidP="008078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D378F" w:rsidRPr="009B7F8F" w:rsidRDefault="008078A0" w:rsidP="008078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7F8F">
        <w:rPr>
          <w:rFonts w:ascii="Times New Roman" w:hAnsi="Times New Roman" w:cs="Times New Roman"/>
          <w:b/>
          <w:sz w:val="24"/>
          <w:szCs w:val="24"/>
        </w:rPr>
        <w:lastRenderedPageBreak/>
        <w:t>Cl</w:t>
      </w:r>
      <w:r w:rsidR="007777BC" w:rsidRPr="009B7F8F">
        <w:rPr>
          <w:rFonts w:ascii="Times New Roman" w:hAnsi="Times New Roman" w:cs="Times New Roman"/>
          <w:b/>
          <w:sz w:val="24"/>
          <w:szCs w:val="24"/>
        </w:rPr>
        <w:t>ass 11</w:t>
      </w:r>
      <w:r w:rsidRPr="009B7F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45258">
        <w:rPr>
          <w:rFonts w:ascii="Times New Roman" w:hAnsi="Times New Roman" w:cs="Times New Roman"/>
          <w:b/>
          <w:sz w:val="24"/>
          <w:szCs w:val="24"/>
        </w:rPr>
        <w:t>April 12</w:t>
      </w:r>
    </w:p>
    <w:p w:rsidR="00282ADE" w:rsidRPr="009B7F8F" w:rsidRDefault="00282ADE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Discussion, Paper #10 due</w:t>
      </w:r>
    </w:p>
    <w:p w:rsidR="008078A0" w:rsidRPr="009B7F8F" w:rsidRDefault="00FE4335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Perils of Bad Clergy</w:t>
      </w:r>
    </w:p>
    <w:p w:rsidR="00286B12" w:rsidRPr="009B7F8F" w:rsidRDefault="00286B12" w:rsidP="008078A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Polycarp, </w:t>
      </w:r>
      <w:r w:rsidRPr="009B7F8F">
        <w:rPr>
          <w:rFonts w:ascii="Times New Roman" w:hAnsi="Times New Roman" w:cs="Times New Roman"/>
          <w:i/>
          <w:sz w:val="24"/>
          <w:szCs w:val="24"/>
        </w:rPr>
        <w:t>Letter to Philippians</w:t>
      </w:r>
    </w:p>
    <w:p w:rsidR="0028638E" w:rsidRPr="009B7F8F" w:rsidRDefault="0028638E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Cyprian, “Letter 1</w:t>
      </w:r>
      <w:r w:rsidR="00364DB6">
        <w:rPr>
          <w:rFonts w:ascii="Times New Roman" w:hAnsi="Times New Roman" w:cs="Times New Roman"/>
          <w:sz w:val="24"/>
          <w:szCs w:val="24"/>
        </w:rPr>
        <w:t xml:space="preserve"> and 65</w:t>
      </w:r>
      <w:r w:rsidRPr="009B7F8F">
        <w:rPr>
          <w:rFonts w:ascii="Times New Roman" w:hAnsi="Times New Roman" w:cs="Times New Roman"/>
          <w:sz w:val="24"/>
          <w:szCs w:val="24"/>
        </w:rPr>
        <w:t>”</w:t>
      </w:r>
    </w:p>
    <w:p w:rsidR="008078A0" w:rsidRPr="005E26E3" w:rsidRDefault="008078A0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Ambrose, </w:t>
      </w:r>
      <w:r w:rsidRPr="009B7F8F">
        <w:rPr>
          <w:rFonts w:ascii="Times New Roman" w:hAnsi="Times New Roman" w:cs="Times New Roman"/>
          <w:i/>
          <w:sz w:val="24"/>
          <w:szCs w:val="24"/>
        </w:rPr>
        <w:t>On the Duties of the Clergy</w:t>
      </w:r>
      <w:r w:rsidR="005E26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26E3" w:rsidRPr="005E26E3">
        <w:rPr>
          <w:rFonts w:ascii="Times New Roman" w:hAnsi="Times New Roman" w:cs="Times New Roman"/>
          <w:sz w:val="24"/>
          <w:szCs w:val="24"/>
        </w:rPr>
        <w:t>7.23-16.64; 49.249-50.267</w:t>
      </w:r>
    </w:p>
    <w:p w:rsidR="006052F2" w:rsidRPr="009B7F8F" w:rsidRDefault="00FF7322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Augustine, Sermons </w:t>
      </w:r>
      <w:r w:rsidRPr="00FF7322">
        <w:rPr>
          <w:rFonts w:ascii="Times New Roman" w:hAnsi="Times New Roman" w:cs="Times New Roman"/>
          <w:sz w:val="24"/>
          <w:szCs w:val="24"/>
        </w:rPr>
        <w:t>355, 356, 46</w:t>
      </w:r>
    </w:p>
    <w:p w:rsidR="00282ADE" w:rsidRPr="009B7F8F" w:rsidRDefault="00282ADE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Prepare Paper #11</w:t>
      </w:r>
    </w:p>
    <w:p w:rsidR="00445258" w:rsidRDefault="00445258" w:rsidP="004452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5258" w:rsidRPr="00767336" w:rsidRDefault="00445258" w:rsidP="004452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19</w:t>
      </w:r>
      <w:r w:rsidRPr="00767336">
        <w:rPr>
          <w:rFonts w:ascii="Times New Roman" w:hAnsi="Times New Roman" w:cs="Times New Roman"/>
          <w:b/>
          <w:sz w:val="24"/>
          <w:szCs w:val="24"/>
        </w:rPr>
        <w:t xml:space="preserve"> Good Friday, No Class</w:t>
      </w:r>
    </w:p>
    <w:p w:rsidR="00445258" w:rsidRPr="009B7F8F" w:rsidRDefault="00445258" w:rsidP="008078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378F" w:rsidRPr="009B7F8F" w:rsidRDefault="007777BC" w:rsidP="008078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7F8F">
        <w:rPr>
          <w:rFonts w:ascii="Times New Roman" w:hAnsi="Times New Roman" w:cs="Times New Roman"/>
          <w:b/>
          <w:sz w:val="24"/>
          <w:szCs w:val="24"/>
        </w:rPr>
        <w:t>Class 12</w:t>
      </w:r>
      <w:r w:rsidR="008078A0" w:rsidRPr="009B7F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45258">
        <w:rPr>
          <w:rFonts w:ascii="Times New Roman" w:hAnsi="Times New Roman" w:cs="Times New Roman"/>
          <w:b/>
          <w:sz w:val="24"/>
          <w:szCs w:val="24"/>
        </w:rPr>
        <w:t>April 26</w:t>
      </w:r>
    </w:p>
    <w:p w:rsidR="00282ADE" w:rsidRPr="009B7F8F" w:rsidRDefault="00282ADE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Discussion, Paper #11 due</w:t>
      </w:r>
    </w:p>
    <w:p w:rsidR="008078A0" w:rsidRPr="009B7F8F" w:rsidRDefault="008078A0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Martyrs and priesthood of faithful</w:t>
      </w:r>
    </w:p>
    <w:p w:rsidR="008078A0" w:rsidRPr="009B7F8F" w:rsidRDefault="008078A0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i/>
          <w:sz w:val="24"/>
          <w:szCs w:val="24"/>
        </w:rPr>
        <w:t xml:space="preserve">Martyrdom of Polycarp, </w:t>
      </w:r>
      <w:r w:rsidRPr="009B7F8F">
        <w:rPr>
          <w:rFonts w:ascii="Times New Roman" w:hAnsi="Times New Roman" w:cs="Times New Roman"/>
          <w:sz w:val="24"/>
          <w:szCs w:val="24"/>
        </w:rPr>
        <w:t xml:space="preserve">in </w:t>
      </w:r>
      <w:r w:rsidRPr="009B7F8F">
        <w:rPr>
          <w:rFonts w:ascii="Times New Roman" w:hAnsi="Times New Roman" w:cs="Times New Roman"/>
          <w:i/>
          <w:sz w:val="24"/>
          <w:szCs w:val="24"/>
        </w:rPr>
        <w:t xml:space="preserve">Early Christian Fathers, </w:t>
      </w:r>
      <w:r w:rsidRPr="009B7F8F">
        <w:rPr>
          <w:rFonts w:ascii="Times New Roman" w:hAnsi="Times New Roman" w:cs="Times New Roman"/>
          <w:sz w:val="24"/>
          <w:szCs w:val="24"/>
        </w:rPr>
        <w:t>trans. Cyril Richardson (New York: Touchstone, 1996)</w:t>
      </w:r>
    </w:p>
    <w:p w:rsidR="009F6686" w:rsidRPr="009F6686" w:rsidRDefault="009F6686" w:rsidP="007777B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Passion of Perpetua</w:t>
      </w:r>
    </w:p>
    <w:p w:rsidR="007777BC" w:rsidRPr="009B7F8F" w:rsidRDefault="009F6686" w:rsidP="007777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Cyprian, Letters</w:t>
      </w:r>
      <w:r w:rsidR="007777BC" w:rsidRPr="009B7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 and 58</w:t>
      </w:r>
    </w:p>
    <w:p w:rsidR="003F005D" w:rsidRPr="009B7F8F" w:rsidRDefault="003F005D" w:rsidP="00777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Augustine, </w:t>
      </w:r>
      <w:proofErr w:type="spellStart"/>
      <w:r w:rsidRPr="009B7F8F">
        <w:rPr>
          <w:rFonts w:ascii="Times New Roman" w:hAnsi="Times New Roman" w:cs="Times New Roman"/>
          <w:sz w:val="24"/>
          <w:szCs w:val="24"/>
        </w:rPr>
        <w:t>CoG</w:t>
      </w:r>
      <w:proofErr w:type="spellEnd"/>
      <w:r w:rsidRPr="009B7F8F">
        <w:rPr>
          <w:rFonts w:ascii="Times New Roman" w:hAnsi="Times New Roman" w:cs="Times New Roman"/>
          <w:sz w:val="24"/>
          <w:szCs w:val="24"/>
        </w:rPr>
        <w:t xml:space="preserve"> X.</w:t>
      </w:r>
      <w:r w:rsidR="009F6686">
        <w:rPr>
          <w:rFonts w:ascii="Times New Roman" w:hAnsi="Times New Roman" w:cs="Times New Roman"/>
          <w:sz w:val="24"/>
          <w:szCs w:val="24"/>
        </w:rPr>
        <w:t>20-</w:t>
      </w:r>
      <w:r w:rsidRPr="009B7F8F">
        <w:rPr>
          <w:rFonts w:ascii="Times New Roman" w:hAnsi="Times New Roman" w:cs="Times New Roman"/>
          <w:sz w:val="24"/>
          <w:szCs w:val="24"/>
        </w:rPr>
        <w:t>21</w:t>
      </w:r>
    </w:p>
    <w:p w:rsidR="00282ADE" w:rsidRPr="009B7F8F" w:rsidRDefault="00282ADE" w:rsidP="00777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Prepare Paper #12</w:t>
      </w:r>
    </w:p>
    <w:p w:rsidR="008078A0" w:rsidRPr="009B7F8F" w:rsidRDefault="008078A0" w:rsidP="008078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378F" w:rsidRPr="009B7F8F" w:rsidRDefault="007777BC" w:rsidP="008078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7F8F">
        <w:rPr>
          <w:rFonts w:ascii="Times New Roman" w:hAnsi="Times New Roman" w:cs="Times New Roman"/>
          <w:b/>
          <w:sz w:val="24"/>
          <w:szCs w:val="24"/>
        </w:rPr>
        <w:t>Class 13</w:t>
      </w:r>
      <w:r w:rsidR="008078A0" w:rsidRPr="009B7F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45258">
        <w:rPr>
          <w:rFonts w:ascii="Times New Roman" w:hAnsi="Times New Roman" w:cs="Times New Roman"/>
          <w:b/>
          <w:sz w:val="24"/>
          <w:szCs w:val="24"/>
        </w:rPr>
        <w:t>May 3</w:t>
      </w:r>
    </w:p>
    <w:p w:rsidR="00282ADE" w:rsidRPr="009B7F8F" w:rsidRDefault="00282ADE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Discussion, Paper #12 due</w:t>
      </w:r>
    </w:p>
    <w:p w:rsidR="008078A0" w:rsidRPr="009B7F8F" w:rsidRDefault="008078A0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Priesthood of baptized</w:t>
      </w:r>
    </w:p>
    <w:p w:rsidR="008078A0" w:rsidRPr="009B7F8F" w:rsidRDefault="008078A0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1 Peter 5 </w:t>
      </w:r>
    </w:p>
    <w:p w:rsidR="008078A0" w:rsidRPr="009B7F8F" w:rsidRDefault="008078A0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Sacrifice offered by faithful </w:t>
      </w:r>
    </w:p>
    <w:p w:rsidR="008078A0" w:rsidRDefault="008078A0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Augustine, “Sermon 4,” Works of Augustine </w:t>
      </w:r>
      <w:r w:rsidR="00F81DB1" w:rsidRPr="009B7F8F">
        <w:rPr>
          <w:rFonts w:ascii="Times New Roman" w:hAnsi="Times New Roman" w:cs="Times New Roman"/>
          <w:sz w:val="24"/>
          <w:szCs w:val="24"/>
        </w:rPr>
        <w:t>III/1.</w:t>
      </w:r>
      <w:r w:rsidRPr="009B7F8F">
        <w:rPr>
          <w:rFonts w:ascii="Times New Roman" w:hAnsi="Times New Roman" w:cs="Times New Roman"/>
          <w:sz w:val="24"/>
          <w:szCs w:val="24"/>
        </w:rPr>
        <w:t xml:space="preserve"> </w:t>
      </w:r>
      <w:r w:rsidR="005614DC" w:rsidRPr="009B7F8F">
        <w:rPr>
          <w:rFonts w:ascii="Times New Roman" w:hAnsi="Times New Roman" w:cs="Times New Roman"/>
          <w:sz w:val="24"/>
          <w:szCs w:val="24"/>
        </w:rPr>
        <w:t>Translated</w:t>
      </w:r>
      <w:r w:rsidR="00F81DB1" w:rsidRPr="009B7F8F">
        <w:rPr>
          <w:rFonts w:ascii="Times New Roman" w:hAnsi="Times New Roman" w:cs="Times New Roman"/>
          <w:sz w:val="24"/>
          <w:szCs w:val="24"/>
        </w:rPr>
        <w:t xml:space="preserve"> by </w:t>
      </w:r>
      <w:r w:rsidRPr="009B7F8F">
        <w:rPr>
          <w:rFonts w:ascii="Times New Roman" w:hAnsi="Times New Roman" w:cs="Times New Roman"/>
          <w:sz w:val="24"/>
          <w:szCs w:val="24"/>
        </w:rPr>
        <w:t>Edmund Hill</w:t>
      </w:r>
      <w:r w:rsidR="00F81DB1" w:rsidRPr="009B7F8F">
        <w:rPr>
          <w:rFonts w:ascii="Times New Roman" w:hAnsi="Times New Roman" w:cs="Times New Roman"/>
          <w:sz w:val="24"/>
          <w:szCs w:val="24"/>
        </w:rPr>
        <w:t>.</w:t>
      </w:r>
      <w:r w:rsidRPr="009B7F8F">
        <w:rPr>
          <w:rFonts w:ascii="Times New Roman" w:hAnsi="Times New Roman" w:cs="Times New Roman"/>
          <w:sz w:val="24"/>
          <w:szCs w:val="24"/>
        </w:rPr>
        <w:t xml:space="preserve"> </w:t>
      </w:r>
      <w:r w:rsidR="00F81DB1" w:rsidRPr="009B7F8F">
        <w:rPr>
          <w:rFonts w:ascii="Times New Roman" w:hAnsi="Times New Roman" w:cs="Times New Roman"/>
          <w:sz w:val="24"/>
          <w:szCs w:val="24"/>
        </w:rPr>
        <w:t>New York: New City Press, 1990.</w:t>
      </w:r>
    </w:p>
    <w:p w:rsidR="009F6686" w:rsidRPr="009B7F8F" w:rsidRDefault="009F6686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 the Great, Sermon 4</w:t>
      </w:r>
    </w:p>
    <w:p w:rsidR="008078A0" w:rsidRPr="009B7F8F" w:rsidRDefault="008078A0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 w:rsidRPr="009B7F8F">
        <w:rPr>
          <w:rFonts w:ascii="Times New Roman" w:hAnsi="Times New Roman" w:cs="Times New Roman"/>
          <w:sz w:val="24"/>
          <w:szCs w:val="24"/>
        </w:rPr>
        <w:t>Chrysologus</w:t>
      </w:r>
      <w:proofErr w:type="spellEnd"/>
      <w:r w:rsidRPr="009B7F8F">
        <w:rPr>
          <w:rFonts w:ascii="Times New Roman" w:hAnsi="Times New Roman" w:cs="Times New Roman"/>
          <w:sz w:val="24"/>
          <w:szCs w:val="24"/>
        </w:rPr>
        <w:t>, “Sermons 108 and 109” (FOTC 17)</w:t>
      </w:r>
    </w:p>
    <w:p w:rsidR="00282ADE" w:rsidRPr="009B7F8F" w:rsidRDefault="00282ADE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Prepare Paper #13</w:t>
      </w:r>
    </w:p>
    <w:p w:rsidR="008078A0" w:rsidRPr="009B7F8F" w:rsidRDefault="008078A0" w:rsidP="008078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378F" w:rsidRPr="009B7F8F" w:rsidRDefault="008078A0" w:rsidP="008078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7F8F">
        <w:rPr>
          <w:rFonts w:ascii="Times New Roman" w:hAnsi="Times New Roman" w:cs="Times New Roman"/>
          <w:b/>
          <w:sz w:val="24"/>
          <w:szCs w:val="24"/>
        </w:rPr>
        <w:t>Class 1</w:t>
      </w:r>
      <w:r w:rsidR="00FE4335" w:rsidRPr="009B7F8F">
        <w:rPr>
          <w:rFonts w:ascii="Times New Roman" w:hAnsi="Times New Roman" w:cs="Times New Roman"/>
          <w:b/>
          <w:sz w:val="24"/>
          <w:szCs w:val="24"/>
        </w:rPr>
        <w:t>4</w:t>
      </w:r>
      <w:r w:rsidRPr="009B7F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45258">
        <w:rPr>
          <w:rFonts w:ascii="Times New Roman" w:hAnsi="Times New Roman" w:cs="Times New Roman"/>
          <w:b/>
          <w:sz w:val="24"/>
          <w:szCs w:val="24"/>
        </w:rPr>
        <w:t>May 10</w:t>
      </w:r>
    </w:p>
    <w:p w:rsidR="00282ADE" w:rsidRPr="009B7F8F" w:rsidRDefault="00282ADE" w:rsidP="008078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Discussion, Paper#13 due</w:t>
      </w:r>
    </w:p>
    <w:p w:rsidR="00514C14" w:rsidRPr="009B7F8F" w:rsidRDefault="00312326" w:rsidP="002846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Homily Presentation</w:t>
      </w:r>
      <w:bookmarkStart w:id="0" w:name="_GoBack"/>
      <w:bookmarkEnd w:id="0"/>
      <w:r w:rsidR="00514C14" w:rsidRPr="009B7F8F">
        <w:rPr>
          <w:rFonts w:ascii="Times New Roman" w:hAnsi="Times New Roman" w:cs="Times New Roman"/>
          <w:sz w:val="24"/>
          <w:szCs w:val="24"/>
        </w:rPr>
        <w:br w:type="page"/>
      </w:r>
    </w:p>
    <w:p w:rsidR="00D96A87" w:rsidRPr="00C93FE2" w:rsidRDefault="00B15C04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</w:rPr>
      </w:pPr>
      <w:r w:rsidRPr="00C93FE2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</w:rPr>
        <w:lastRenderedPageBreak/>
        <w:t xml:space="preserve">Preliminary </w:t>
      </w:r>
      <w:r w:rsidR="00D96A87" w:rsidRPr="00C93FE2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</w:rPr>
        <w:t>Bibliography</w:t>
      </w:r>
    </w:p>
    <w:p w:rsidR="00D96A87" w:rsidRPr="009B7F8F" w:rsidRDefault="00D96A87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EA77F5" w:rsidRPr="009B7F8F" w:rsidRDefault="00EA77F5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B7F8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Primary Sources</w:t>
      </w:r>
    </w:p>
    <w:p w:rsidR="00EA77F5" w:rsidRPr="009B7F8F" w:rsidRDefault="00EA77F5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DE123E" w:rsidRPr="009B7F8F" w:rsidRDefault="00DE123E" w:rsidP="00171C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Ambrose of Milan. </w:t>
      </w:r>
      <w:r w:rsidR="00031FF4" w:rsidRPr="009B7F8F">
        <w:rPr>
          <w:rFonts w:ascii="Times New Roman" w:hAnsi="Times New Roman" w:cs="Times New Roman"/>
          <w:i/>
          <w:sz w:val="24"/>
          <w:szCs w:val="24"/>
        </w:rPr>
        <w:t xml:space="preserve">On Cain and Abel, </w:t>
      </w:r>
      <w:r w:rsidR="00031FF4" w:rsidRPr="009B7F8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031FF4" w:rsidRPr="009B7F8F">
        <w:rPr>
          <w:rFonts w:ascii="Times New Roman" w:hAnsi="Times New Roman" w:cs="Times New Roman"/>
          <w:i/>
          <w:sz w:val="24"/>
          <w:szCs w:val="24"/>
        </w:rPr>
        <w:t>Hexameron</w:t>
      </w:r>
      <w:proofErr w:type="spellEnd"/>
      <w:r w:rsidR="00031FF4" w:rsidRPr="009B7F8F">
        <w:rPr>
          <w:rFonts w:ascii="Times New Roman" w:hAnsi="Times New Roman" w:cs="Times New Roman"/>
          <w:i/>
          <w:sz w:val="24"/>
          <w:szCs w:val="24"/>
        </w:rPr>
        <w:t>, Paradise and Cain and Abel,</w:t>
      </w:r>
      <w:r w:rsidR="00031FF4" w:rsidRPr="009B7F8F">
        <w:rPr>
          <w:rFonts w:ascii="Times New Roman" w:hAnsi="Times New Roman" w:cs="Times New Roman"/>
          <w:sz w:val="24"/>
          <w:szCs w:val="24"/>
        </w:rPr>
        <w:t xml:space="preserve"> Fathers of the Church 42. Translated John Savage. Washington D.C.: Catholic University of America Press, 1961.</w:t>
      </w:r>
    </w:p>
    <w:p w:rsidR="00171C4B" w:rsidRPr="009B7F8F" w:rsidRDefault="00171C4B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044650" w:rsidRPr="009B7F8F" w:rsidRDefault="00044650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_______. </w:t>
      </w:r>
      <w:r w:rsidRPr="009B7F8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Theological and Dogmatic Works</w:t>
      </w: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Fathers of the Church 44. </w:t>
      </w:r>
      <w:r w:rsidR="00170F98"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Translated</w:t>
      </w: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by Roy </w:t>
      </w:r>
      <w:proofErr w:type="spellStart"/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Deferrari</w:t>
      </w:r>
      <w:proofErr w:type="spellEnd"/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 Washington: Catholic University Press, 1963.</w:t>
      </w:r>
    </w:p>
    <w:p w:rsidR="00044650" w:rsidRPr="009B7F8F" w:rsidRDefault="00044650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4C1BA1" w:rsidRPr="009B7F8F" w:rsidRDefault="004C1BA1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Augustine</w:t>
      </w:r>
      <w:r w:rsidR="00DE123E"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of Hippo</w:t>
      </w: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. </w:t>
      </w:r>
      <w:r w:rsidRPr="009B7F8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The City of God. </w:t>
      </w: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Translated William Babcock. New York: New City, 2013.</w:t>
      </w:r>
    </w:p>
    <w:p w:rsidR="004C1BA1" w:rsidRPr="009B7F8F" w:rsidRDefault="004C1BA1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4C1BA1" w:rsidRPr="009B7F8F" w:rsidRDefault="004C1BA1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_______ </w:t>
      </w:r>
      <w:r w:rsidRPr="009B7F8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The Trinity. </w:t>
      </w: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Edmund Hill. New York: New City, 1991.</w:t>
      </w:r>
      <w:r w:rsidRPr="009B7F8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 </w:t>
      </w:r>
    </w:p>
    <w:p w:rsidR="00FA7DAC" w:rsidRPr="009B7F8F" w:rsidRDefault="00FA7DAC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4C1BA1" w:rsidRPr="009B7F8F" w:rsidRDefault="00FA7DAC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_______ </w:t>
      </w:r>
      <w:r w:rsidRPr="009B7F8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Response to Miscellaneous Questions. </w:t>
      </w: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Translated by Boniface Ramsey. New York: New City Press, 2008.</w:t>
      </w:r>
    </w:p>
    <w:p w:rsidR="00726267" w:rsidRPr="009B7F8F" w:rsidRDefault="00726267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726267" w:rsidRPr="009B7F8F" w:rsidRDefault="00726267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_____ </w:t>
      </w:r>
      <w:r w:rsidRPr="009B7F8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The Monastic Rules. </w:t>
      </w:r>
      <w:r w:rsidR="00272965"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Translated</w:t>
      </w: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by Agatha Mary and Gerald Bonner. New York: New City Press, 2004.</w:t>
      </w:r>
    </w:p>
    <w:p w:rsidR="00CD0FE2" w:rsidRPr="009B7F8F" w:rsidRDefault="00CD0FE2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CD0FE2" w:rsidRPr="009B7F8F" w:rsidRDefault="00CD0FE2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_____ </w:t>
      </w:r>
      <w:r w:rsidRPr="009B7F8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Letters. </w:t>
      </w:r>
      <w:r w:rsidR="00730619" w:rsidRPr="009B7F8F">
        <w:rPr>
          <w:rFonts w:ascii="Times New Roman" w:hAnsi="Times New Roman" w:cs="Times New Roman"/>
          <w:sz w:val="24"/>
          <w:szCs w:val="24"/>
        </w:rPr>
        <w:t xml:space="preserve">Works of St. Augustine II/3. Translated by Roland </w:t>
      </w:r>
      <w:proofErr w:type="spellStart"/>
      <w:r w:rsidR="00730619" w:rsidRPr="009B7F8F">
        <w:rPr>
          <w:rFonts w:ascii="Times New Roman" w:hAnsi="Times New Roman" w:cs="Times New Roman"/>
          <w:sz w:val="24"/>
          <w:szCs w:val="24"/>
        </w:rPr>
        <w:t>Teske</w:t>
      </w:r>
      <w:proofErr w:type="spellEnd"/>
      <w:r w:rsidR="00730619" w:rsidRPr="009B7F8F">
        <w:rPr>
          <w:rFonts w:ascii="Times New Roman" w:hAnsi="Times New Roman" w:cs="Times New Roman"/>
          <w:sz w:val="24"/>
          <w:szCs w:val="24"/>
        </w:rPr>
        <w:t>.</w:t>
      </w:r>
      <w:r w:rsidR="00730619" w:rsidRPr="009B7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0619" w:rsidRPr="009B7F8F">
        <w:rPr>
          <w:rFonts w:ascii="Times New Roman" w:hAnsi="Times New Roman" w:cs="Times New Roman"/>
          <w:sz w:val="24"/>
          <w:szCs w:val="24"/>
        </w:rPr>
        <w:t>New York: New City Press, 2004.</w:t>
      </w:r>
    </w:p>
    <w:p w:rsidR="00730619" w:rsidRPr="009B7F8F" w:rsidRDefault="00730619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</w:p>
    <w:p w:rsidR="00730619" w:rsidRPr="009B7F8F" w:rsidRDefault="00730619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9B7F8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_____ Sermons</w:t>
      </w:r>
    </w:p>
    <w:p w:rsidR="00FA7DAC" w:rsidRPr="009B7F8F" w:rsidRDefault="00FA7DAC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</w:p>
    <w:p w:rsidR="00DB1433" w:rsidRPr="009B7F8F" w:rsidRDefault="00DB1433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Clement of Alexandria, </w:t>
      </w:r>
      <w:r w:rsidRPr="009B7F8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Stomata Books 1-3. </w:t>
      </w: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Translated by John Ferguson. FC 85. Washington: Catholic University Press, 1992.</w:t>
      </w:r>
    </w:p>
    <w:p w:rsidR="00DB1433" w:rsidRPr="009B7F8F" w:rsidRDefault="00DB1433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</w:p>
    <w:p w:rsidR="007E2324" w:rsidRPr="009B7F8F" w:rsidRDefault="007E2324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9B7F8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Constitutions of the Holy Apostles. </w:t>
      </w: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Translated by James Donaldson. ANF 7. Peabody: Hendrickson, 1995. </w:t>
      </w:r>
    </w:p>
    <w:p w:rsidR="007E2324" w:rsidRPr="009B7F8F" w:rsidRDefault="007E2324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B31189" w:rsidRPr="009B7F8F" w:rsidRDefault="00B31189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Cyprian of Carthage. </w:t>
      </w:r>
      <w:r w:rsidRPr="009B7F8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Letters 1 – 81. </w:t>
      </w: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Fathers of the Church 51. Translated by Rose Donna. Washington: Catholic University Press, 1964.</w:t>
      </w:r>
    </w:p>
    <w:p w:rsidR="00B31189" w:rsidRPr="009B7F8F" w:rsidRDefault="00B31189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B31189" w:rsidRPr="00876FAC" w:rsidRDefault="00B31189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76FA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______ </w:t>
      </w:r>
      <w:r w:rsidRPr="00876FAC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On Catholic Unity</w:t>
      </w:r>
      <w:r w:rsidR="00876FAC" w:rsidRPr="00876FAC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. </w:t>
      </w:r>
      <w:r w:rsidR="00876FAC" w:rsidRPr="00876F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Translated by Robert Ernest Wallis. ANF 5. Peabody: Hendrickson, 1995.</w:t>
      </w:r>
      <w:r w:rsidR="00876FAC" w:rsidRPr="00876FA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B31189" w:rsidRPr="009B7F8F" w:rsidRDefault="00B31189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4D5CC3" w:rsidRPr="009B7F8F" w:rsidRDefault="004D5CC3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John Chrysostom. </w:t>
      </w:r>
      <w:r w:rsidRPr="009B7F8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Homilies on Genesis. </w:t>
      </w: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Translated by Robert C. Hill. </w:t>
      </w:r>
      <w:r w:rsidRPr="009B7F8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Fathers of the Church </w:t>
      </w: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Vol 82. Washington: Catholic University of America Press, 1990.</w:t>
      </w:r>
    </w:p>
    <w:p w:rsidR="00171C4B" w:rsidRPr="009B7F8F" w:rsidRDefault="00171C4B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5E5CE1" w:rsidRPr="009B7F8F" w:rsidRDefault="005E5CE1" w:rsidP="00514C14">
      <w:pPr>
        <w:shd w:val="clear" w:color="auto" w:fill="FFFFFF"/>
        <w:spacing w:after="0" w:line="276" w:lineRule="atLeast"/>
        <w:outlineLvl w:val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Gregory the Great. </w:t>
      </w:r>
      <w:r w:rsidRPr="009B7F8F">
        <w:rPr>
          <w:rFonts w:ascii="Times New Roman" w:hAnsi="Times New Roman" w:cs="Times New Roman"/>
          <w:i/>
          <w:sz w:val="24"/>
          <w:szCs w:val="24"/>
        </w:rPr>
        <w:t xml:space="preserve">Pastoral Rule. </w:t>
      </w:r>
      <w:r w:rsidRPr="009B7F8F">
        <w:rPr>
          <w:rFonts w:ascii="Times New Roman" w:hAnsi="Times New Roman" w:cs="Times New Roman"/>
          <w:sz w:val="24"/>
          <w:szCs w:val="24"/>
        </w:rPr>
        <w:t xml:space="preserve">NPNF Series 2 Vol 12. Translated by James </w:t>
      </w:r>
      <w:proofErr w:type="spellStart"/>
      <w:r w:rsidRPr="009B7F8F">
        <w:rPr>
          <w:rFonts w:ascii="Times New Roman" w:hAnsi="Times New Roman" w:cs="Times New Roman"/>
          <w:sz w:val="24"/>
          <w:szCs w:val="24"/>
        </w:rPr>
        <w:t>Barmby</w:t>
      </w:r>
      <w:proofErr w:type="spellEnd"/>
      <w:r w:rsidRPr="009B7F8F">
        <w:rPr>
          <w:rFonts w:ascii="Times New Roman" w:hAnsi="Times New Roman" w:cs="Times New Roman"/>
          <w:sz w:val="24"/>
          <w:szCs w:val="24"/>
        </w:rPr>
        <w:t>. Peabody: Hendrickson, 1995.</w:t>
      </w:r>
    </w:p>
    <w:p w:rsidR="00464BFF" w:rsidRPr="009B7F8F" w:rsidRDefault="00464BFF" w:rsidP="00514C14">
      <w:pPr>
        <w:shd w:val="clear" w:color="auto" w:fill="FFFFFF"/>
        <w:spacing w:after="0" w:line="276" w:lineRule="atLeast"/>
        <w:outlineLvl w:val="0"/>
        <w:rPr>
          <w:rFonts w:ascii="Times New Roman" w:hAnsi="Times New Roman" w:cs="Times New Roman"/>
          <w:sz w:val="24"/>
          <w:szCs w:val="24"/>
        </w:rPr>
      </w:pPr>
    </w:p>
    <w:p w:rsidR="00464BFF" w:rsidRPr="009B7F8F" w:rsidRDefault="00464BFF" w:rsidP="00514C14">
      <w:pPr>
        <w:shd w:val="clear" w:color="auto" w:fill="FFFFFF"/>
        <w:spacing w:after="0" w:line="276" w:lineRule="atLeast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B7F8F">
        <w:rPr>
          <w:rFonts w:ascii="Times New Roman" w:hAnsi="Times New Roman" w:cs="Times New Roman"/>
          <w:sz w:val="24"/>
          <w:szCs w:val="24"/>
        </w:rPr>
        <w:t>____ Epistles Book I. Ibid.</w:t>
      </w:r>
    </w:p>
    <w:p w:rsidR="005E5CE1" w:rsidRPr="009B7F8F" w:rsidRDefault="005E5CE1" w:rsidP="00514C14">
      <w:pPr>
        <w:shd w:val="clear" w:color="auto" w:fill="FFFFFF"/>
        <w:spacing w:after="0" w:line="276" w:lineRule="atLeast"/>
        <w:outlineLvl w:val="0"/>
        <w:rPr>
          <w:rFonts w:ascii="Times New Roman" w:hAnsi="Times New Roman" w:cs="Times New Roman"/>
          <w:sz w:val="24"/>
          <w:szCs w:val="24"/>
        </w:rPr>
      </w:pPr>
    </w:p>
    <w:p w:rsidR="000016F3" w:rsidRPr="000016F3" w:rsidRDefault="000016F3" w:rsidP="00514C14">
      <w:pPr>
        <w:shd w:val="clear" w:color="auto" w:fill="FFFFFF"/>
        <w:spacing w:after="0" w:line="276" w:lineRule="atLeast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O’Collins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Gerard and Keenan, Michael. </w:t>
      </w:r>
      <w:r>
        <w:rPr>
          <w:rFonts w:ascii="Times New Roman" w:hAnsi="Times New Roman" w:cs="Times New Roman"/>
          <w:i/>
          <w:sz w:val="24"/>
          <w:szCs w:val="24"/>
        </w:rPr>
        <w:t>Jesus Our Priest: A Christian Approach to the Priesthood of Christ.</w:t>
      </w:r>
      <w:r>
        <w:rPr>
          <w:rFonts w:ascii="Times New Roman" w:hAnsi="Times New Roman" w:cs="Times New Roman"/>
          <w:sz w:val="24"/>
          <w:szCs w:val="24"/>
        </w:rPr>
        <w:t xml:space="preserve"> Oxford: Oxford University Press, 2010.</w:t>
      </w:r>
    </w:p>
    <w:p w:rsidR="000016F3" w:rsidRDefault="000016F3" w:rsidP="00514C14">
      <w:pPr>
        <w:shd w:val="clear" w:color="auto" w:fill="FFFFFF"/>
        <w:spacing w:after="0" w:line="276" w:lineRule="atLeast"/>
        <w:outlineLvl w:val="0"/>
        <w:rPr>
          <w:rFonts w:ascii="Times New Roman" w:hAnsi="Times New Roman" w:cs="Times New Roman"/>
          <w:sz w:val="24"/>
          <w:szCs w:val="24"/>
        </w:rPr>
      </w:pPr>
    </w:p>
    <w:p w:rsidR="00FE6798" w:rsidRPr="009B7F8F" w:rsidRDefault="00FE6798" w:rsidP="00514C14">
      <w:pPr>
        <w:shd w:val="clear" w:color="auto" w:fill="FFFFFF"/>
        <w:spacing w:after="0" w:line="276" w:lineRule="atLeast"/>
        <w:outlineLvl w:val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Origen, </w:t>
      </w:r>
      <w:r w:rsidRPr="009B7F8F">
        <w:rPr>
          <w:rFonts w:ascii="Times New Roman" w:hAnsi="Times New Roman" w:cs="Times New Roman"/>
          <w:i/>
          <w:sz w:val="24"/>
          <w:szCs w:val="24"/>
        </w:rPr>
        <w:t>Homilies on Leviticus 1-16,</w:t>
      </w:r>
      <w:r w:rsidRPr="009B7F8F">
        <w:rPr>
          <w:rFonts w:ascii="Times New Roman" w:hAnsi="Times New Roman" w:cs="Times New Roman"/>
          <w:sz w:val="24"/>
          <w:szCs w:val="24"/>
        </w:rPr>
        <w:t xml:space="preserve"> Fathers of the Church 83. Translated Gary Barkley. Washington, DC: Catholic University Press, 1990. Available online</w:t>
      </w:r>
    </w:p>
    <w:p w:rsidR="00C502A0" w:rsidRPr="009B7F8F" w:rsidRDefault="00C502A0" w:rsidP="00514C14">
      <w:pPr>
        <w:shd w:val="clear" w:color="auto" w:fill="FFFFFF"/>
        <w:spacing w:after="0" w:line="276" w:lineRule="atLeast"/>
        <w:outlineLvl w:val="0"/>
        <w:rPr>
          <w:rFonts w:ascii="Times New Roman" w:hAnsi="Times New Roman" w:cs="Times New Roman"/>
          <w:sz w:val="24"/>
          <w:szCs w:val="24"/>
        </w:rPr>
      </w:pPr>
    </w:p>
    <w:p w:rsidR="00C502A0" w:rsidRPr="009B7F8F" w:rsidRDefault="00C502A0" w:rsidP="00514C14">
      <w:pPr>
        <w:shd w:val="clear" w:color="auto" w:fill="FFFFFF"/>
        <w:spacing w:after="0" w:line="276" w:lineRule="atLeast"/>
        <w:outlineLvl w:val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>____ “Letter to Gregory.” ANF 9. Translated by Allan Menzies. Peabody: Hendrickson, 1995, pp</w:t>
      </w:r>
      <w:r w:rsidR="00263421">
        <w:rPr>
          <w:rFonts w:ascii="Times New Roman" w:hAnsi="Times New Roman" w:cs="Times New Roman"/>
          <w:sz w:val="24"/>
          <w:szCs w:val="24"/>
        </w:rPr>
        <w:t xml:space="preserve"> </w:t>
      </w:r>
      <w:r w:rsidRPr="009B7F8F">
        <w:rPr>
          <w:rFonts w:ascii="Times New Roman" w:hAnsi="Times New Roman" w:cs="Times New Roman"/>
          <w:sz w:val="24"/>
          <w:szCs w:val="24"/>
        </w:rPr>
        <w:t>295-6.</w:t>
      </w:r>
    </w:p>
    <w:p w:rsidR="00284E2C" w:rsidRPr="009B7F8F" w:rsidRDefault="00284E2C" w:rsidP="00514C14">
      <w:pPr>
        <w:shd w:val="clear" w:color="auto" w:fill="FFFFFF"/>
        <w:spacing w:after="0" w:line="276" w:lineRule="atLeast"/>
        <w:outlineLvl w:val="0"/>
        <w:rPr>
          <w:rFonts w:ascii="Times New Roman" w:hAnsi="Times New Roman" w:cs="Times New Roman"/>
          <w:sz w:val="24"/>
          <w:szCs w:val="24"/>
        </w:rPr>
      </w:pPr>
    </w:p>
    <w:p w:rsidR="00284E2C" w:rsidRDefault="00284E2C" w:rsidP="00514C14">
      <w:pPr>
        <w:shd w:val="clear" w:color="auto" w:fill="FFFFFF"/>
        <w:spacing w:after="0" w:line="276" w:lineRule="atLeast"/>
        <w:outlineLvl w:val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_____ </w:t>
      </w:r>
      <w:r w:rsidRPr="009B7F8F">
        <w:rPr>
          <w:rFonts w:ascii="Times New Roman" w:hAnsi="Times New Roman" w:cs="Times New Roman"/>
          <w:i/>
          <w:sz w:val="24"/>
          <w:szCs w:val="24"/>
        </w:rPr>
        <w:t xml:space="preserve">Commentary on Matthew. </w:t>
      </w:r>
      <w:r w:rsidRPr="009B7F8F">
        <w:rPr>
          <w:rFonts w:ascii="Times New Roman" w:hAnsi="Times New Roman" w:cs="Times New Roman"/>
          <w:sz w:val="24"/>
          <w:szCs w:val="24"/>
        </w:rPr>
        <w:t xml:space="preserve">ANF 9. Translated by Allan Menzies. Peabody: Hendrickson, 1995. </w:t>
      </w:r>
    </w:p>
    <w:p w:rsidR="00DD1C44" w:rsidRDefault="00DD1C44" w:rsidP="00514C14">
      <w:pPr>
        <w:shd w:val="clear" w:color="auto" w:fill="FFFFFF"/>
        <w:spacing w:after="0" w:line="276" w:lineRule="atLeast"/>
        <w:outlineLvl w:val="0"/>
        <w:rPr>
          <w:rFonts w:ascii="Times New Roman" w:hAnsi="Times New Roman" w:cs="Times New Roman"/>
          <w:sz w:val="24"/>
          <w:szCs w:val="24"/>
        </w:rPr>
      </w:pPr>
    </w:p>
    <w:p w:rsidR="00DD1C44" w:rsidRPr="00DD1C44" w:rsidRDefault="00DD1C44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DD1C44">
        <w:rPr>
          <w:rFonts w:ascii="Times New Roman" w:hAnsi="Times New Roman" w:cs="Times New Roman"/>
          <w:sz w:val="24"/>
          <w:szCs w:val="24"/>
        </w:rPr>
        <w:t xml:space="preserve">_____ </w:t>
      </w:r>
      <w:r w:rsidRPr="00DD1C44">
        <w:rPr>
          <w:rFonts w:ascii="Times New Roman" w:hAnsi="Times New Roman" w:cs="Times New Roman"/>
          <w:i/>
          <w:sz w:val="24"/>
          <w:szCs w:val="24"/>
        </w:rPr>
        <w:t xml:space="preserve">Commentary on John’s Gospel, </w:t>
      </w:r>
      <w:r w:rsidRPr="00DD1C44">
        <w:rPr>
          <w:rFonts w:ascii="Times New Roman" w:hAnsi="Times New Roman" w:cs="Times New Roman"/>
          <w:sz w:val="24"/>
          <w:szCs w:val="24"/>
        </w:rPr>
        <w:t>Books 1-10. Translated Ronald Heine. FC 80. Washington: Catholic University of America Press, 1989</w:t>
      </w:r>
      <w:r>
        <w:rPr>
          <w:rFonts w:ascii="Times New Roman" w:hAnsi="Times New Roman" w:cs="Times New Roman"/>
          <w:sz w:val="24"/>
          <w:szCs w:val="24"/>
        </w:rPr>
        <w:t>.</w:t>
      </w:r>
      <w:r w:rsidR="00B372CA">
        <w:rPr>
          <w:rFonts w:ascii="Times New Roman" w:hAnsi="Times New Roman" w:cs="Times New Roman"/>
          <w:sz w:val="24"/>
          <w:szCs w:val="24"/>
        </w:rPr>
        <w:t xml:space="preserve">  Also in ANF 9.</w:t>
      </w:r>
    </w:p>
    <w:p w:rsidR="000B4E38" w:rsidRPr="009B7F8F" w:rsidRDefault="000B4E38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696E3F" w:rsidRPr="009B7F8F" w:rsidRDefault="00696E3F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Peter </w:t>
      </w:r>
      <w:proofErr w:type="spellStart"/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Chrysologus</w:t>
      </w:r>
      <w:proofErr w:type="spellEnd"/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. </w:t>
      </w:r>
      <w:r w:rsidRPr="009B7F8F">
        <w:rPr>
          <w:rFonts w:ascii="Times New Roman" w:hAnsi="Times New Roman" w:cs="Times New Roman"/>
          <w:i/>
          <w:sz w:val="24"/>
          <w:szCs w:val="24"/>
        </w:rPr>
        <w:t xml:space="preserve">St. Peter </w:t>
      </w:r>
      <w:proofErr w:type="spellStart"/>
      <w:r w:rsidRPr="009B7F8F">
        <w:rPr>
          <w:rFonts w:ascii="Times New Roman" w:hAnsi="Times New Roman" w:cs="Times New Roman"/>
          <w:i/>
          <w:sz w:val="24"/>
          <w:szCs w:val="24"/>
        </w:rPr>
        <w:t>Chrysologus</w:t>
      </w:r>
      <w:proofErr w:type="spellEnd"/>
      <w:r w:rsidRPr="009B7F8F">
        <w:rPr>
          <w:rFonts w:ascii="Times New Roman" w:hAnsi="Times New Roman" w:cs="Times New Roman"/>
          <w:i/>
          <w:sz w:val="24"/>
          <w:szCs w:val="24"/>
        </w:rPr>
        <w:t xml:space="preserve"> Sermons and St. Valerian Homilies</w:t>
      </w:r>
      <w:r w:rsidRPr="009B7F8F">
        <w:rPr>
          <w:rFonts w:ascii="Times New Roman" w:hAnsi="Times New Roman" w:cs="Times New Roman"/>
          <w:sz w:val="24"/>
          <w:szCs w:val="24"/>
        </w:rPr>
        <w:t xml:space="preserve">, Father of the Church 17, trans.  George </w:t>
      </w:r>
      <w:proofErr w:type="spellStart"/>
      <w:r w:rsidRPr="009B7F8F">
        <w:rPr>
          <w:rFonts w:ascii="Times New Roman" w:hAnsi="Times New Roman" w:cs="Times New Roman"/>
          <w:sz w:val="24"/>
          <w:szCs w:val="24"/>
        </w:rPr>
        <w:t>Ganss</w:t>
      </w:r>
      <w:proofErr w:type="spellEnd"/>
      <w:r w:rsidRPr="009B7F8F">
        <w:rPr>
          <w:rFonts w:ascii="Times New Roman" w:hAnsi="Times New Roman" w:cs="Times New Roman"/>
          <w:sz w:val="24"/>
          <w:szCs w:val="24"/>
        </w:rPr>
        <w:t>. Washington, D.C.: Catholic University of America Press, 1953.</w:t>
      </w:r>
    </w:p>
    <w:p w:rsidR="00696E3F" w:rsidRPr="009B7F8F" w:rsidRDefault="00696E3F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696E3F" w:rsidRPr="009B7F8F" w:rsidRDefault="00696E3F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_____</w:t>
      </w:r>
      <w:r w:rsidRPr="009B7F8F">
        <w:rPr>
          <w:rFonts w:ascii="Times New Roman" w:hAnsi="Times New Roman" w:cs="Times New Roman"/>
          <w:i/>
          <w:sz w:val="24"/>
          <w:szCs w:val="24"/>
        </w:rPr>
        <w:t xml:space="preserve">St. Peter </w:t>
      </w:r>
      <w:proofErr w:type="spellStart"/>
      <w:r w:rsidRPr="009B7F8F">
        <w:rPr>
          <w:rFonts w:ascii="Times New Roman" w:hAnsi="Times New Roman" w:cs="Times New Roman"/>
          <w:i/>
          <w:sz w:val="24"/>
          <w:szCs w:val="24"/>
        </w:rPr>
        <w:t>Chrysologus</w:t>
      </w:r>
      <w:proofErr w:type="spellEnd"/>
      <w:r w:rsidRPr="009B7F8F">
        <w:rPr>
          <w:rFonts w:ascii="Times New Roman" w:hAnsi="Times New Roman" w:cs="Times New Roman"/>
          <w:i/>
          <w:sz w:val="24"/>
          <w:szCs w:val="24"/>
        </w:rPr>
        <w:t xml:space="preserve">: Selected Sermons Vol 2, </w:t>
      </w:r>
      <w:r w:rsidRPr="009B7F8F">
        <w:rPr>
          <w:rFonts w:ascii="Times New Roman" w:hAnsi="Times New Roman" w:cs="Times New Roman"/>
          <w:sz w:val="24"/>
          <w:szCs w:val="24"/>
        </w:rPr>
        <w:t xml:space="preserve">Translated by William </w:t>
      </w:r>
      <w:proofErr w:type="spellStart"/>
      <w:r w:rsidRPr="009B7F8F">
        <w:rPr>
          <w:rFonts w:ascii="Times New Roman" w:hAnsi="Times New Roman" w:cs="Times New Roman"/>
          <w:sz w:val="24"/>
          <w:szCs w:val="24"/>
        </w:rPr>
        <w:t>Palardy</w:t>
      </w:r>
      <w:proofErr w:type="spellEnd"/>
      <w:r w:rsidRPr="009B7F8F">
        <w:rPr>
          <w:rFonts w:ascii="Times New Roman" w:hAnsi="Times New Roman" w:cs="Times New Roman"/>
          <w:sz w:val="24"/>
          <w:szCs w:val="24"/>
        </w:rPr>
        <w:t>. Fathers of the Church 109. Washington, D.C.: Catholic University Press, 2004.</w:t>
      </w:r>
    </w:p>
    <w:p w:rsidR="00696E3F" w:rsidRPr="009B7F8F" w:rsidRDefault="00696E3F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4008C2" w:rsidRPr="009B7F8F" w:rsidRDefault="004008C2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Philo of Alexandria. </w:t>
      </w:r>
      <w:r w:rsidRPr="009B7F8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The Works of Philo of Alexandria. </w:t>
      </w: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Translated by C. D. Yonge. Peabody: Hendrickson, 1997.</w:t>
      </w:r>
    </w:p>
    <w:p w:rsidR="004008C2" w:rsidRPr="009B7F8F" w:rsidRDefault="004008C2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6A1DE5" w:rsidRPr="009B7F8F" w:rsidRDefault="006A1DE5" w:rsidP="001049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Polycarp, </w:t>
      </w:r>
      <w:r w:rsidRPr="009B7F8F">
        <w:rPr>
          <w:rFonts w:ascii="Times New Roman" w:hAnsi="Times New Roman" w:cs="Times New Roman"/>
          <w:i/>
          <w:sz w:val="24"/>
          <w:szCs w:val="24"/>
        </w:rPr>
        <w:t xml:space="preserve">Letter to the Philippians. Early Christian Fathers. Edited by Cyril Richardson. </w:t>
      </w:r>
      <w:r w:rsidRPr="009B7F8F">
        <w:rPr>
          <w:rFonts w:ascii="Times New Roman" w:hAnsi="Times New Roman" w:cs="Times New Roman"/>
          <w:sz w:val="24"/>
          <w:szCs w:val="24"/>
        </w:rPr>
        <w:t>New York: Touchstone, 1996, pp 131-137.</w:t>
      </w:r>
    </w:p>
    <w:p w:rsidR="006A1DE5" w:rsidRPr="009B7F8F" w:rsidRDefault="006A1DE5" w:rsidP="001049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4958" w:rsidRPr="009B7F8F" w:rsidRDefault="00104958" w:rsidP="0010495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B7F8F">
        <w:rPr>
          <w:rFonts w:ascii="Times New Roman" w:hAnsi="Times New Roman" w:cs="Times New Roman"/>
          <w:sz w:val="24"/>
          <w:szCs w:val="24"/>
        </w:rPr>
        <w:t>Possidius</w:t>
      </w:r>
      <w:proofErr w:type="spellEnd"/>
      <w:r w:rsidRPr="009B7F8F">
        <w:rPr>
          <w:rFonts w:ascii="Times New Roman" w:hAnsi="Times New Roman" w:cs="Times New Roman"/>
          <w:sz w:val="24"/>
          <w:szCs w:val="24"/>
        </w:rPr>
        <w:t xml:space="preserve">, “The Life of Augustine,” trans. Mary Madeleine Muller, </w:t>
      </w:r>
      <w:r w:rsidRPr="009B7F8F">
        <w:rPr>
          <w:rFonts w:ascii="Times New Roman" w:hAnsi="Times New Roman" w:cs="Times New Roman"/>
          <w:i/>
          <w:sz w:val="24"/>
          <w:szCs w:val="24"/>
        </w:rPr>
        <w:t>Early Christian Biographies, The Fathers of the Church Vol. 15 (</w:t>
      </w:r>
      <w:r w:rsidRPr="009B7F8F">
        <w:rPr>
          <w:rFonts w:ascii="Times New Roman" w:hAnsi="Times New Roman" w:cs="Times New Roman"/>
          <w:sz w:val="24"/>
          <w:szCs w:val="24"/>
        </w:rPr>
        <w:t>Washington, D.C., 1992</w:t>
      </w:r>
    </w:p>
    <w:p w:rsidR="00104958" w:rsidRPr="009B7F8F" w:rsidRDefault="00104958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0A713B" w:rsidRDefault="000A713B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proofErr w:type="spellStart"/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Theodoret</w:t>
      </w:r>
      <w:proofErr w:type="spellEnd"/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of Cyrus. </w:t>
      </w:r>
      <w:r w:rsidRPr="009B7F8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Commentary of the Letters of St. Paul. </w:t>
      </w: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Vol. 2. Translated by Robert Charles Hill. Brookline: Holy Cross Orthodox Press, 2001. </w:t>
      </w:r>
    </w:p>
    <w:p w:rsidR="00C93FE2" w:rsidRDefault="00C93FE2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D96A87" w:rsidRPr="009B7F8F" w:rsidRDefault="00D96A87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122678" w:rsidRPr="009B7F8F" w:rsidRDefault="00122678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D96A87" w:rsidRPr="009B7F8F" w:rsidRDefault="00C45986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B7F8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Source Books</w:t>
      </w:r>
    </w:p>
    <w:p w:rsidR="00C45986" w:rsidRPr="009B7F8F" w:rsidRDefault="00C45986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0B73D1" w:rsidRPr="009B7F8F" w:rsidRDefault="000B73D1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9B7F8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Ancient Christian Commentary on the Scriptures. </w:t>
      </w: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Old Testament </w:t>
      </w:r>
      <w:r w:rsidRPr="009B7F8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 Vol I – XV and New Testament, Vol </w:t>
      </w:r>
      <w:proofErr w:type="spellStart"/>
      <w:r w:rsidRPr="009B7F8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Ia</w:t>
      </w:r>
      <w:proofErr w:type="spellEnd"/>
      <w:r w:rsidRPr="009B7F8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 – XII. </w:t>
      </w: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General editor Thomas Oden. Illinois</w:t>
      </w:r>
      <w:r w:rsidR="000E398A"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:</w:t>
      </w: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InterVarsity</w:t>
      </w:r>
      <w:proofErr w:type="spellEnd"/>
      <w:r w:rsidR="000E398A"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2001.</w:t>
      </w:r>
    </w:p>
    <w:p w:rsidR="000B73D1" w:rsidRPr="009B7F8F" w:rsidRDefault="000B73D1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</w:p>
    <w:p w:rsidR="000B73D1" w:rsidRPr="009B7F8F" w:rsidRDefault="000B73D1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9B7F8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The Apostolic Origins of Priestly Celibacy</w:t>
      </w: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.  Written and edited by Christian </w:t>
      </w:r>
      <w:proofErr w:type="spellStart"/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Cochini</w:t>
      </w:r>
      <w:proofErr w:type="spellEnd"/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, translated by Nellie Marans. San Francisco: Ignatius Press, 1981. </w:t>
      </w:r>
    </w:p>
    <w:p w:rsidR="000B73D1" w:rsidRPr="009B7F8F" w:rsidRDefault="000B73D1" w:rsidP="00C45986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</w:p>
    <w:p w:rsidR="00C45986" w:rsidRPr="009B7F8F" w:rsidRDefault="00C45986" w:rsidP="00C45986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9B7F8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On the Priesthood, Classical and Contemporary Texts. </w:t>
      </w: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Edited by Matthew Levering. Lanham: Rowman &amp; Littlefield, 2003.</w:t>
      </w:r>
    </w:p>
    <w:p w:rsidR="00C45986" w:rsidRPr="009B7F8F" w:rsidRDefault="00C45986" w:rsidP="00C45986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C45986" w:rsidRPr="009B7F8F" w:rsidRDefault="00C45986" w:rsidP="00C45986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9B7F8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Early Christian Biographies. </w:t>
      </w: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Edited by Roy </w:t>
      </w:r>
      <w:proofErr w:type="spellStart"/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Deferrari</w:t>
      </w:r>
      <w:proofErr w:type="spellEnd"/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. </w:t>
      </w:r>
      <w:r w:rsidRPr="009B7F8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The Fathers of the Church. Volume 15. </w:t>
      </w: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Washington: Catholic University Press, 1952. </w:t>
      </w:r>
    </w:p>
    <w:p w:rsidR="00C45986" w:rsidRPr="009B7F8F" w:rsidRDefault="00C45986" w:rsidP="00C93FE2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Pagans and Christians in Late Antiquity, A Sourcebook. </w:t>
      </w:r>
      <w:r w:rsidRPr="009B7F8F">
        <w:rPr>
          <w:rFonts w:ascii="Times New Roman" w:hAnsi="Times New Roman" w:cs="Times New Roman"/>
          <w:b w:val="0"/>
          <w:color w:val="auto"/>
          <w:sz w:val="24"/>
          <w:szCs w:val="24"/>
        </w:rPr>
        <w:t>Edited by A. D. Lee. New York: Routledge, 2016. Available online through BC.</w:t>
      </w:r>
      <w:r w:rsidRPr="009B7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FE2" w:rsidRDefault="00C93FE2" w:rsidP="00C93FE2">
      <w:pPr>
        <w:rPr>
          <w:rFonts w:ascii="Times New Roman" w:hAnsi="Times New Roman" w:cs="Times New Roman"/>
          <w:i/>
          <w:sz w:val="24"/>
          <w:szCs w:val="24"/>
        </w:rPr>
      </w:pPr>
    </w:p>
    <w:p w:rsidR="000B73D1" w:rsidRPr="009B7F8F" w:rsidRDefault="000B73D1" w:rsidP="00C93FE2">
      <w:pPr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i/>
          <w:sz w:val="24"/>
          <w:szCs w:val="24"/>
        </w:rPr>
        <w:t xml:space="preserve">The Teachings of the Church Fathers. </w:t>
      </w:r>
      <w:r w:rsidRPr="009B7F8F">
        <w:rPr>
          <w:rFonts w:ascii="Times New Roman" w:hAnsi="Times New Roman" w:cs="Times New Roman"/>
          <w:sz w:val="24"/>
          <w:szCs w:val="24"/>
        </w:rPr>
        <w:t>Edited by John Willis. San Francisco: Ignatius Press, 1966.</w:t>
      </w:r>
    </w:p>
    <w:p w:rsidR="00C45986" w:rsidRPr="009B7F8F" w:rsidRDefault="00C45986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EA77F5" w:rsidRPr="009B7F8F" w:rsidRDefault="00EA77F5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B7F8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Secondary Sources</w:t>
      </w:r>
    </w:p>
    <w:p w:rsidR="00D96A87" w:rsidRDefault="00D96A87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090959" w:rsidRPr="009B7F8F" w:rsidRDefault="00090959" w:rsidP="00090959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Baden, Joel. “Origen and the Interpretation of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sara’at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in Leviticus 13-14.” </w:t>
      </w:r>
      <w:r>
        <w:rPr>
          <w:rStyle w:val="exlresultdetails"/>
          <w:rFonts w:ascii="Arial" w:hAnsi="Arial" w:cs="Arial"/>
          <w:color w:val="333333"/>
        </w:rPr>
        <w:t>Journal of Biblical Literature, 1 December 2011, Vol.130(4), pp.643-662.</w:t>
      </w: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</w:p>
    <w:p w:rsidR="00090959" w:rsidRDefault="00090959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B012B0" w:rsidRPr="009B7F8F" w:rsidRDefault="00B012B0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Beard, Mary; et al. </w:t>
      </w:r>
      <w:r w:rsidRPr="009B7F8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Religions of Rome</w:t>
      </w: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 Cambridge: Cambridge University Press, 2001.</w:t>
      </w:r>
    </w:p>
    <w:p w:rsidR="00BA5D69" w:rsidRPr="009B7F8F" w:rsidRDefault="00BA5D69" w:rsidP="00D96A87">
      <w:pPr>
        <w:spacing w:after="0"/>
        <w:rPr>
          <w:rStyle w:val="name"/>
          <w:rFonts w:ascii="Times New Roman" w:hAnsi="Times New Roman" w:cs="Times New Roman"/>
          <w:sz w:val="24"/>
          <w:szCs w:val="24"/>
          <w:lang w:val="en"/>
        </w:rPr>
      </w:pPr>
    </w:p>
    <w:p w:rsidR="0073665C" w:rsidRPr="009B7F8F" w:rsidRDefault="0073665C" w:rsidP="00D96A87">
      <w:pPr>
        <w:spacing w:after="0"/>
        <w:rPr>
          <w:rStyle w:val="name"/>
          <w:rFonts w:ascii="Times New Roman" w:hAnsi="Times New Roman" w:cs="Times New Roman"/>
          <w:sz w:val="24"/>
          <w:szCs w:val="24"/>
          <w:lang w:val="en"/>
        </w:rPr>
      </w:pPr>
      <w:proofErr w:type="spellStart"/>
      <w:r w:rsidRPr="009B7F8F">
        <w:rPr>
          <w:rFonts w:ascii="Times New Roman" w:hAnsi="Times New Roman" w:cs="Times New Roman"/>
          <w:sz w:val="24"/>
          <w:szCs w:val="24"/>
        </w:rPr>
        <w:t>Bevenot</w:t>
      </w:r>
      <w:proofErr w:type="spellEnd"/>
      <w:r w:rsidRPr="009B7F8F">
        <w:rPr>
          <w:rFonts w:ascii="Times New Roman" w:hAnsi="Times New Roman" w:cs="Times New Roman"/>
          <w:sz w:val="24"/>
          <w:szCs w:val="24"/>
        </w:rPr>
        <w:t>, Maurice. “</w:t>
      </w:r>
      <w:proofErr w:type="spellStart"/>
      <w:r w:rsidRPr="009B7F8F">
        <w:rPr>
          <w:rFonts w:ascii="Times New Roman" w:hAnsi="Times New Roman" w:cs="Times New Roman"/>
          <w:i/>
          <w:sz w:val="24"/>
          <w:szCs w:val="24"/>
        </w:rPr>
        <w:t>Sacerdos</w:t>
      </w:r>
      <w:proofErr w:type="spellEnd"/>
      <w:r w:rsidRPr="009B7F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7F8F">
        <w:rPr>
          <w:rFonts w:ascii="Times New Roman" w:hAnsi="Times New Roman" w:cs="Times New Roman"/>
          <w:sz w:val="24"/>
          <w:szCs w:val="24"/>
        </w:rPr>
        <w:t xml:space="preserve">as Understood by Cyprian,” </w:t>
      </w:r>
      <w:r w:rsidRPr="009B7F8F">
        <w:rPr>
          <w:rFonts w:ascii="Times New Roman" w:hAnsi="Times New Roman" w:cs="Times New Roman"/>
          <w:i/>
          <w:sz w:val="24"/>
          <w:szCs w:val="24"/>
        </w:rPr>
        <w:t xml:space="preserve">The Journal of Theological Studies, </w:t>
      </w:r>
      <w:r w:rsidRPr="009B7F8F">
        <w:rPr>
          <w:rFonts w:ascii="Times New Roman" w:hAnsi="Times New Roman" w:cs="Times New Roman"/>
          <w:sz w:val="24"/>
          <w:szCs w:val="24"/>
        </w:rPr>
        <w:t>New Series, Vol. 30 No. 2 (October 1979), 413-29.</w:t>
      </w:r>
    </w:p>
    <w:p w:rsidR="0073665C" w:rsidRPr="009B7F8F" w:rsidRDefault="0073665C" w:rsidP="00D96A87">
      <w:pPr>
        <w:spacing w:after="0"/>
        <w:rPr>
          <w:rStyle w:val="name"/>
          <w:rFonts w:ascii="Times New Roman" w:hAnsi="Times New Roman" w:cs="Times New Roman"/>
          <w:sz w:val="24"/>
          <w:szCs w:val="24"/>
          <w:lang w:val="en"/>
        </w:rPr>
      </w:pPr>
    </w:p>
    <w:p w:rsidR="004B5450" w:rsidRPr="004B5450" w:rsidRDefault="004B5450" w:rsidP="001F4B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Burns, J. </w:t>
      </w:r>
      <w:proofErr w:type="spellStart"/>
      <w:r>
        <w:rPr>
          <w:rFonts w:ascii="Times New Roman" w:hAnsi="Times New Roman" w:cs="Times New Roman"/>
          <w:sz w:val="24"/>
          <w:szCs w:val="24"/>
        </w:rPr>
        <w:t>Patout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Jensen, Robin. </w:t>
      </w:r>
      <w:r>
        <w:rPr>
          <w:rFonts w:ascii="Times New Roman" w:hAnsi="Times New Roman" w:cs="Times New Roman"/>
          <w:i/>
          <w:sz w:val="24"/>
          <w:szCs w:val="24"/>
        </w:rPr>
        <w:t xml:space="preserve">Christianity in Roman Africa. </w:t>
      </w:r>
      <w:r>
        <w:rPr>
          <w:rFonts w:ascii="Times New Roman" w:hAnsi="Times New Roman" w:cs="Times New Roman"/>
          <w:sz w:val="24"/>
          <w:szCs w:val="24"/>
        </w:rPr>
        <w:t>Michigan: Eerdmans, 2014.</w:t>
      </w:r>
    </w:p>
    <w:p w:rsidR="004B5450" w:rsidRDefault="004B5450" w:rsidP="001F4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783" w:rsidRPr="009B7F8F" w:rsidRDefault="004E24A2" w:rsidP="001F4B47">
      <w:pPr>
        <w:spacing w:after="0"/>
        <w:rPr>
          <w:rStyle w:val="name"/>
          <w:rFonts w:ascii="Times New Roman" w:hAnsi="Times New Roman" w:cs="Times New Roman"/>
          <w:sz w:val="24"/>
          <w:szCs w:val="24"/>
          <w:lang w:val="en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Clancy, </w:t>
      </w:r>
      <w:r w:rsidR="003B1783" w:rsidRPr="009B7F8F">
        <w:rPr>
          <w:rFonts w:ascii="Times New Roman" w:hAnsi="Times New Roman" w:cs="Times New Roman"/>
          <w:sz w:val="24"/>
          <w:szCs w:val="24"/>
        </w:rPr>
        <w:t>Finbarr</w:t>
      </w:r>
      <w:r w:rsidRPr="009B7F8F">
        <w:rPr>
          <w:rFonts w:ascii="Times New Roman" w:hAnsi="Times New Roman" w:cs="Times New Roman"/>
          <w:sz w:val="24"/>
          <w:szCs w:val="24"/>
        </w:rPr>
        <w:t>.</w:t>
      </w:r>
      <w:r w:rsidR="003B1783" w:rsidRPr="009B7F8F">
        <w:rPr>
          <w:rFonts w:ascii="Times New Roman" w:hAnsi="Times New Roman" w:cs="Times New Roman"/>
          <w:sz w:val="24"/>
          <w:szCs w:val="24"/>
        </w:rPr>
        <w:t xml:space="preserve"> “Imitating the mysteries that you celebrate: martyrdom and Eucharist in the early Patristic period,” </w:t>
      </w:r>
      <w:r w:rsidR="003B1783" w:rsidRPr="009B7F8F">
        <w:rPr>
          <w:rFonts w:ascii="Times New Roman" w:hAnsi="Times New Roman" w:cs="Times New Roman"/>
          <w:i/>
          <w:sz w:val="24"/>
          <w:szCs w:val="24"/>
        </w:rPr>
        <w:t>The Great Persecution: The Proceedings of the Fifth Patristics Conference</w:t>
      </w:r>
      <w:r w:rsidR="003B1783" w:rsidRPr="009B7F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1783" w:rsidRPr="009B7F8F">
        <w:rPr>
          <w:rFonts w:ascii="Times New Roman" w:hAnsi="Times New Roman" w:cs="Times New Roman"/>
          <w:sz w:val="24"/>
          <w:szCs w:val="24"/>
        </w:rPr>
        <w:t>Maynooth</w:t>
      </w:r>
      <w:proofErr w:type="spellEnd"/>
      <w:r w:rsidR="003B1783" w:rsidRPr="009B7F8F">
        <w:rPr>
          <w:rFonts w:ascii="Times New Roman" w:hAnsi="Times New Roman" w:cs="Times New Roman"/>
          <w:sz w:val="24"/>
          <w:szCs w:val="24"/>
        </w:rPr>
        <w:t xml:space="preserve">, 2003, eds. D. Vincent </w:t>
      </w:r>
      <w:proofErr w:type="spellStart"/>
      <w:r w:rsidR="003B1783" w:rsidRPr="009B7F8F">
        <w:rPr>
          <w:rFonts w:ascii="Times New Roman" w:hAnsi="Times New Roman" w:cs="Times New Roman"/>
          <w:sz w:val="24"/>
          <w:szCs w:val="24"/>
        </w:rPr>
        <w:t>Twomey</w:t>
      </w:r>
      <w:proofErr w:type="spellEnd"/>
      <w:r w:rsidR="003B1783" w:rsidRPr="009B7F8F">
        <w:rPr>
          <w:rFonts w:ascii="Times New Roman" w:hAnsi="Times New Roman" w:cs="Times New Roman"/>
          <w:sz w:val="24"/>
          <w:szCs w:val="24"/>
        </w:rPr>
        <w:t xml:space="preserve"> SVD and Mark Humphries. Dublin: Four Courts Press, 2009.</w:t>
      </w:r>
    </w:p>
    <w:p w:rsidR="003B1783" w:rsidRDefault="003B1783" w:rsidP="001F4B47">
      <w:pPr>
        <w:spacing w:after="0"/>
        <w:rPr>
          <w:rStyle w:val="name"/>
          <w:rFonts w:ascii="Times New Roman" w:hAnsi="Times New Roman" w:cs="Times New Roman"/>
          <w:sz w:val="24"/>
          <w:szCs w:val="24"/>
          <w:lang w:val="en"/>
        </w:rPr>
      </w:pPr>
    </w:p>
    <w:p w:rsidR="002D2B1A" w:rsidRPr="009B7F8F" w:rsidRDefault="002D2B1A" w:rsidP="00492BCE">
      <w:pPr>
        <w:shd w:val="clear" w:color="auto" w:fill="FFFFFF"/>
        <w:spacing w:after="0" w:line="324" w:lineRule="atLeast"/>
        <w:textAlignment w:val="top"/>
        <w:outlineLvl w:val="3"/>
        <w:rPr>
          <w:rStyle w:val="name"/>
          <w:rFonts w:ascii="Times New Roman" w:hAnsi="Times New Roman" w:cs="Times New Roman"/>
          <w:sz w:val="24"/>
          <w:szCs w:val="24"/>
          <w:lang w:val="en"/>
        </w:rPr>
      </w:pPr>
      <w:proofErr w:type="spellStart"/>
      <w:r w:rsidRPr="002D2B1A">
        <w:rPr>
          <w:rFonts w:ascii="Times New Roman" w:eastAsia="Times New Roman" w:hAnsi="Times New Roman" w:cs="Times New Roman"/>
          <w:bCs/>
          <w:sz w:val="24"/>
          <w:szCs w:val="24"/>
        </w:rPr>
        <w:t>Decock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 P.B. “</w:t>
      </w:r>
      <w:r w:rsidRPr="002D2B1A">
        <w:rPr>
          <w:rFonts w:ascii="Times New Roman" w:eastAsia="Times New Roman" w:hAnsi="Times New Roman" w:cs="Times New Roman"/>
          <w:bCs/>
          <w:sz w:val="24"/>
          <w:szCs w:val="24"/>
        </w:rPr>
        <w:t>Origen’s theological and mystical approach to the Scriptures in the introduction to his commentary on John’s Gospel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D2B1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 die </w:t>
      </w:r>
      <w:proofErr w:type="spellStart"/>
      <w:r w:rsidRPr="002D2B1A">
        <w:rPr>
          <w:rFonts w:ascii="Times New Roman" w:eastAsia="Times New Roman" w:hAnsi="Times New Roman" w:cs="Times New Roman"/>
          <w:i/>
          <w:iCs/>
          <w:sz w:val="24"/>
          <w:szCs w:val="24"/>
        </w:rPr>
        <w:t>Skriflig</w:t>
      </w:r>
      <w:proofErr w:type="spellEnd"/>
      <w:r w:rsidRPr="002D2B1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/In </w:t>
      </w:r>
      <w:proofErr w:type="spellStart"/>
      <w:r w:rsidRPr="002D2B1A">
        <w:rPr>
          <w:rFonts w:ascii="Times New Roman" w:eastAsia="Times New Roman" w:hAnsi="Times New Roman" w:cs="Times New Roman"/>
          <w:i/>
          <w:iCs/>
          <w:sz w:val="24"/>
          <w:szCs w:val="24"/>
        </w:rPr>
        <w:t>Luce</w:t>
      </w:r>
      <w:proofErr w:type="spellEnd"/>
      <w:r w:rsidRPr="002D2B1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D2B1A">
        <w:rPr>
          <w:rFonts w:ascii="Times New Roman" w:eastAsia="Times New Roman" w:hAnsi="Times New Roman" w:cs="Times New Roman"/>
          <w:i/>
          <w:iCs/>
          <w:sz w:val="24"/>
          <w:szCs w:val="24"/>
        </w:rPr>
        <w:t>Verbi</w:t>
      </w:r>
      <w:proofErr w:type="spellEnd"/>
      <w:r w:rsidRPr="002D2B1A">
        <w:rPr>
          <w:rFonts w:ascii="Times New Roman" w:eastAsia="Times New Roman" w:hAnsi="Times New Roman" w:cs="Times New Roman"/>
          <w:sz w:val="24"/>
          <w:szCs w:val="24"/>
        </w:rPr>
        <w:t>; Vol 45, No 2/3 (2011), 673-6</w:t>
      </w:r>
      <w:r w:rsidR="00492BCE">
        <w:rPr>
          <w:rFonts w:ascii="Times New Roman" w:eastAsia="Times New Roman" w:hAnsi="Times New Roman" w:cs="Times New Roman"/>
          <w:sz w:val="24"/>
          <w:szCs w:val="24"/>
        </w:rPr>
        <w:t xml:space="preserve">88. </w:t>
      </w:r>
      <w:proofErr w:type="spellStart"/>
      <w:r w:rsidR="00492BCE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="00492BCE">
        <w:rPr>
          <w:rFonts w:ascii="Times New Roman" w:eastAsia="Times New Roman" w:hAnsi="Times New Roman" w:cs="Times New Roman"/>
          <w:sz w:val="24"/>
          <w:szCs w:val="24"/>
        </w:rPr>
        <w:t>: 10.4102/ids.v45i2/3.34.</w:t>
      </w:r>
    </w:p>
    <w:p w:rsidR="002D2B1A" w:rsidRDefault="002D2B1A" w:rsidP="001F4B47">
      <w:pPr>
        <w:spacing w:after="0"/>
        <w:rPr>
          <w:rStyle w:val="name"/>
          <w:rFonts w:ascii="Times New Roman" w:hAnsi="Times New Roman" w:cs="Times New Roman"/>
          <w:sz w:val="24"/>
          <w:szCs w:val="24"/>
          <w:lang w:val="en"/>
        </w:rPr>
      </w:pPr>
    </w:p>
    <w:p w:rsidR="00787A9E" w:rsidRPr="009B7F8F" w:rsidRDefault="00787A9E" w:rsidP="001F4B47">
      <w:pPr>
        <w:spacing w:after="0"/>
        <w:rPr>
          <w:rStyle w:val="name"/>
          <w:rFonts w:ascii="Times New Roman" w:hAnsi="Times New Roman" w:cs="Times New Roman"/>
          <w:sz w:val="24"/>
          <w:szCs w:val="24"/>
          <w:lang w:val="en"/>
        </w:rPr>
      </w:pPr>
      <w:proofErr w:type="spellStart"/>
      <w:r w:rsidRPr="009B7F8F">
        <w:rPr>
          <w:rStyle w:val="name"/>
          <w:rFonts w:ascii="Times New Roman" w:hAnsi="Times New Roman" w:cs="Times New Roman"/>
          <w:sz w:val="24"/>
          <w:szCs w:val="24"/>
          <w:lang w:val="en"/>
        </w:rPr>
        <w:t>Dozeman</w:t>
      </w:r>
      <w:proofErr w:type="spellEnd"/>
      <w:r w:rsidRPr="009B7F8F">
        <w:rPr>
          <w:rStyle w:val="name"/>
          <w:rFonts w:ascii="Times New Roman" w:hAnsi="Times New Roman" w:cs="Times New Roman"/>
          <w:sz w:val="24"/>
          <w:szCs w:val="24"/>
          <w:lang w:val="en"/>
        </w:rPr>
        <w:t xml:space="preserve">, Thomas. “The Priestly Vocation.” In </w:t>
      </w:r>
      <w:r w:rsidRPr="009B7F8F">
        <w:rPr>
          <w:rStyle w:val="name"/>
          <w:rFonts w:ascii="Times New Roman" w:hAnsi="Times New Roman" w:cs="Times New Roman"/>
          <w:i/>
          <w:sz w:val="24"/>
          <w:szCs w:val="24"/>
          <w:lang w:val="en"/>
        </w:rPr>
        <w:t xml:space="preserve">Interpretation </w:t>
      </w:r>
      <w:r w:rsidRPr="009B7F8F">
        <w:rPr>
          <w:rStyle w:val="name"/>
          <w:rFonts w:ascii="Times New Roman" w:hAnsi="Times New Roman" w:cs="Times New Roman"/>
          <w:sz w:val="24"/>
          <w:szCs w:val="24"/>
          <w:lang w:val="en"/>
        </w:rPr>
        <w:t xml:space="preserve">59 no 2 (Apr 2005), p 117-128. Available online at BC </w:t>
      </w:r>
    </w:p>
    <w:p w:rsidR="00787A9E" w:rsidRPr="009B7F8F" w:rsidRDefault="00787A9E" w:rsidP="001F4B47">
      <w:pPr>
        <w:spacing w:after="0"/>
        <w:rPr>
          <w:rStyle w:val="name"/>
          <w:rFonts w:ascii="Times New Roman" w:hAnsi="Times New Roman" w:cs="Times New Roman"/>
          <w:sz w:val="24"/>
          <w:szCs w:val="24"/>
          <w:lang w:val="en"/>
        </w:rPr>
      </w:pPr>
    </w:p>
    <w:p w:rsidR="001F4B47" w:rsidRPr="009B7F8F" w:rsidRDefault="00D96A87" w:rsidP="001F4B47">
      <w:pPr>
        <w:spacing w:after="0"/>
        <w:rPr>
          <w:rFonts w:ascii="Times New Roman" w:hAnsi="Times New Roman" w:cs="Times New Roman"/>
          <w:sz w:val="24"/>
          <w:szCs w:val="24"/>
          <w:lang w:val="en"/>
        </w:rPr>
      </w:pPr>
      <w:r w:rsidRPr="009B7F8F">
        <w:rPr>
          <w:rStyle w:val="name"/>
          <w:rFonts w:ascii="Times New Roman" w:hAnsi="Times New Roman" w:cs="Times New Roman"/>
          <w:sz w:val="24"/>
          <w:szCs w:val="24"/>
          <w:lang w:val="en"/>
        </w:rPr>
        <w:t xml:space="preserve">Ferguson, Everett. </w:t>
      </w:r>
      <w:r w:rsidRPr="009B7F8F">
        <w:rPr>
          <w:rFonts w:ascii="Times New Roman" w:hAnsi="Times New Roman" w:cs="Times New Roman"/>
          <w:i/>
          <w:sz w:val="24"/>
          <w:szCs w:val="24"/>
          <w:lang w:val="en"/>
        </w:rPr>
        <w:t>The Early Church at Work and Worship: Volume 1: Ministry, Ordination, Covenant, and Canon</w:t>
      </w:r>
      <w:r w:rsidRPr="009B7F8F">
        <w:rPr>
          <w:rFonts w:ascii="Times New Roman" w:hAnsi="Times New Roman" w:cs="Times New Roman"/>
          <w:b/>
          <w:sz w:val="24"/>
          <w:szCs w:val="24"/>
          <w:lang w:val="en"/>
        </w:rPr>
        <w:t xml:space="preserve">. </w:t>
      </w:r>
      <w:r w:rsidR="00EB5338" w:rsidRPr="009B7F8F">
        <w:rPr>
          <w:rFonts w:ascii="Times New Roman" w:hAnsi="Times New Roman" w:cs="Times New Roman"/>
          <w:sz w:val="24"/>
          <w:szCs w:val="24"/>
          <w:lang w:val="en"/>
        </w:rPr>
        <w:t>Eugene: Cascade</w:t>
      </w:r>
      <w:r w:rsidR="00EB5338" w:rsidRPr="009B7F8F">
        <w:rPr>
          <w:rFonts w:ascii="Times New Roman" w:hAnsi="Times New Roman" w:cs="Times New Roman"/>
          <w:b/>
          <w:sz w:val="24"/>
          <w:szCs w:val="24"/>
          <w:lang w:val="en"/>
        </w:rPr>
        <w:t xml:space="preserve">, </w:t>
      </w:r>
      <w:r w:rsidR="00EB5338" w:rsidRPr="009B7F8F">
        <w:rPr>
          <w:rFonts w:ascii="Times New Roman" w:hAnsi="Times New Roman" w:cs="Times New Roman"/>
          <w:sz w:val="24"/>
          <w:szCs w:val="24"/>
          <w:lang w:val="en"/>
        </w:rPr>
        <w:t xml:space="preserve">2013. </w:t>
      </w:r>
      <w:r w:rsidR="007E437B" w:rsidRPr="009B7F8F">
        <w:rPr>
          <w:rFonts w:ascii="Times New Roman" w:hAnsi="Times New Roman" w:cs="Times New Roman"/>
          <w:sz w:val="24"/>
          <w:szCs w:val="24"/>
          <w:lang w:val="en"/>
        </w:rPr>
        <w:t xml:space="preserve">Online at </w:t>
      </w:r>
      <w:proofErr w:type="spellStart"/>
      <w:r w:rsidRPr="009B7F8F">
        <w:rPr>
          <w:rFonts w:ascii="Times New Roman" w:hAnsi="Times New Roman" w:cs="Times New Roman"/>
          <w:sz w:val="24"/>
          <w:szCs w:val="24"/>
          <w:lang w:val="en"/>
        </w:rPr>
        <w:t>jstor</w:t>
      </w:r>
      <w:proofErr w:type="spellEnd"/>
      <w:r w:rsidR="00EB5338" w:rsidRPr="009B7F8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hyperlink r:id="rId13" w:history="1">
        <w:r w:rsidR="00EB5338" w:rsidRPr="009B7F8F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http://www.jstor.org.proxy.bc.edu/stable/j.ctt1cgf18p</w:t>
        </w:r>
      </w:hyperlink>
      <w:r w:rsidR="00EB5338" w:rsidRPr="009B7F8F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:rsidR="001F4B47" w:rsidRPr="009B7F8F" w:rsidRDefault="001F4B47" w:rsidP="001F4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7F5" w:rsidRPr="009B7F8F" w:rsidRDefault="007A27F5" w:rsidP="001F4B47">
      <w:pPr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Fletcher-Louis, Crispin. “Jesus as the High Priestly Messiah: Part I”. </w:t>
      </w:r>
      <w:r w:rsidRPr="009B7F8F">
        <w:rPr>
          <w:rFonts w:ascii="Times New Roman" w:hAnsi="Times New Roman" w:cs="Times New Roman"/>
          <w:i/>
          <w:sz w:val="24"/>
          <w:szCs w:val="24"/>
        </w:rPr>
        <w:t xml:space="preserve">Journal for the Study of the Historical Jesus </w:t>
      </w:r>
      <w:r w:rsidRPr="009B7F8F">
        <w:rPr>
          <w:rFonts w:ascii="Times New Roman" w:hAnsi="Times New Roman" w:cs="Times New Roman"/>
          <w:sz w:val="24"/>
          <w:szCs w:val="24"/>
        </w:rPr>
        <w:t xml:space="preserve"> Vol. 4; Issue 2 (2006), p 155-175.</w:t>
      </w:r>
    </w:p>
    <w:p w:rsidR="0072000F" w:rsidRPr="009B7F8F" w:rsidRDefault="0072000F" w:rsidP="002231D8">
      <w:pPr>
        <w:pStyle w:val="Default"/>
        <w:rPr>
          <w:rStyle w:val="exlresultdetails"/>
          <w:color w:val="auto"/>
        </w:rPr>
      </w:pPr>
      <w:r w:rsidRPr="009B7F8F">
        <w:rPr>
          <w:color w:val="auto"/>
        </w:rPr>
        <w:lastRenderedPageBreak/>
        <w:t xml:space="preserve">Fitzgerald, Paul J. “A Model for Dialogue: Cyprian of Carthage on Ecclesial Discernment.” </w:t>
      </w:r>
      <w:r w:rsidRPr="009B7F8F">
        <w:rPr>
          <w:rStyle w:val="exlresultdetails"/>
          <w:color w:val="auto"/>
        </w:rPr>
        <w:t>Theological Studies, June, 1998, Vol.59(2), p.236- 54.</w:t>
      </w:r>
    </w:p>
    <w:p w:rsidR="002231D8" w:rsidRPr="009B7F8F" w:rsidRDefault="002231D8" w:rsidP="002231D8">
      <w:pPr>
        <w:pStyle w:val="Default"/>
      </w:pPr>
    </w:p>
    <w:p w:rsidR="00D605D7" w:rsidRPr="009B7F8F" w:rsidRDefault="00D605D7" w:rsidP="00D605D7">
      <w:pPr>
        <w:pStyle w:val="Default"/>
      </w:pPr>
      <w:r w:rsidRPr="009B7F8F">
        <w:t>Ferguson, Everett. “Origen and the Election of Bishops,” Church History, Vol. 43, No. 1 (Mar., 1974), pp. 26-33.</w:t>
      </w:r>
    </w:p>
    <w:p w:rsidR="00D605D7" w:rsidRPr="009B7F8F" w:rsidRDefault="00D605D7" w:rsidP="00D605D7">
      <w:pPr>
        <w:pStyle w:val="Default"/>
      </w:pPr>
    </w:p>
    <w:p w:rsidR="00270EC8" w:rsidRPr="009B7F8F" w:rsidRDefault="00270EC8" w:rsidP="001F4B4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7F8F">
        <w:rPr>
          <w:rFonts w:ascii="Times New Roman" w:hAnsi="Times New Roman" w:cs="Times New Roman"/>
          <w:sz w:val="24"/>
          <w:szCs w:val="24"/>
        </w:rPr>
        <w:t>Hadot</w:t>
      </w:r>
      <w:proofErr w:type="spellEnd"/>
      <w:r w:rsidRPr="009B7F8F">
        <w:rPr>
          <w:rFonts w:ascii="Times New Roman" w:hAnsi="Times New Roman" w:cs="Times New Roman"/>
          <w:sz w:val="24"/>
          <w:szCs w:val="24"/>
        </w:rPr>
        <w:t xml:space="preserve">, Pierre. </w:t>
      </w:r>
      <w:r w:rsidRPr="009B7F8F">
        <w:rPr>
          <w:rFonts w:ascii="Times New Roman" w:hAnsi="Times New Roman" w:cs="Times New Roman"/>
          <w:i/>
          <w:sz w:val="24"/>
          <w:szCs w:val="24"/>
        </w:rPr>
        <w:t xml:space="preserve">What is Ancient Philosophy? </w:t>
      </w:r>
      <w:r w:rsidRPr="009B7F8F">
        <w:rPr>
          <w:rFonts w:ascii="Times New Roman" w:hAnsi="Times New Roman" w:cs="Times New Roman"/>
          <w:sz w:val="24"/>
          <w:szCs w:val="24"/>
        </w:rPr>
        <w:t>Translated by Michael Chase. Cambridge: Belknap, 2002.</w:t>
      </w:r>
    </w:p>
    <w:p w:rsidR="001D024D" w:rsidRPr="009B7F8F" w:rsidRDefault="001D024D" w:rsidP="001F4B47">
      <w:pPr>
        <w:rPr>
          <w:rFonts w:ascii="Times New Roman" w:hAnsi="Times New Roman" w:cs="Times New Roman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Hunter, David, G. “A Man of One Wife: Patristic Interpretations of 1 Timothy 3:2, 3:12, and </w:t>
      </w:r>
      <w:r w:rsidR="001F4B47" w:rsidRPr="009B7F8F">
        <w:rPr>
          <w:rFonts w:ascii="Times New Roman" w:hAnsi="Times New Roman" w:cs="Times New Roman"/>
          <w:sz w:val="24"/>
          <w:szCs w:val="24"/>
        </w:rPr>
        <w:t>T</w:t>
      </w:r>
      <w:r w:rsidRPr="009B7F8F">
        <w:rPr>
          <w:rFonts w:ascii="Times New Roman" w:hAnsi="Times New Roman" w:cs="Times New Roman"/>
          <w:sz w:val="24"/>
          <w:szCs w:val="24"/>
        </w:rPr>
        <w:t xml:space="preserve">itus 1:6 and the Making of the Christian Priesthood.” In </w:t>
      </w:r>
      <w:r w:rsidRPr="009B7F8F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1F4B47" w:rsidRPr="009B7F8F">
        <w:rPr>
          <w:rFonts w:ascii="Times New Roman" w:hAnsi="Times New Roman" w:cs="Times New Roman"/>
          <w:i/>
          <w:sz w:val="24"/>
          <w:szCs w:val="24"/>
        </w:rPr>
        <w:t>Pastoral</w:t>
      </w:r>
      <w:r w:rsidRPr="009B7F8F">
        <w:rPr>
          <w:rFonts w:ascii="Times New Roman" w:hAnsi="Times New Roman" w:cs="Times New Roman"/>
          <w:i/>
          <w:sz w:val="24"/>
          <w:szCs w:val="24"/>
        </w:rPr>
        <w:t xml:space="preserve"> Letters and Their Reception in Early Christianity. </w:t>
      </w:r>
      <w:r w:rsidRPr="009B7F8F">
        <w:rPr>
          <w:rFonts w:ascii="Times New Roman" w:hAnsi="Times New Roman" w:cs="Times New Roman"/>
          <w:sz w:val="24"/>
          <w:szCs w:val="24"/>
        </w:rPr>
        <w:t xml:space="preserve">333-352. </w:t>
      </w:r>
      <w:r w:rsidR="001F4B47" w:rsidRPr="009B7F8F">
        <w:rPr>
          <w:rFonts w:ascii="Times New Roman" w:hAnsi="Times New Roman" w:cs="Times New Roman"/>
          <w:sz w:val="24"/>
          <w:szCs w:val="24"/>
        </w:rPr>
        <w:t>Italy</w:t>
      </w:r>
      <w:r w:rsidRPr="009B7F8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B7F8F">
        <w:rPr>
          <w:rFonts w:ascii="Times New Roman" w:hAnsi="Times New Roman" w:cs="Times New Roman"/>
          <w:sz w:val="24"/>
          <w:szCs w:val="24"/>
        </w:rPr>
        <w:t>Annali</w:t>
      </w:r>
      <w:proofErr w:type="spellEnd"/>
      <w:r w:rsidRPr="009B7F8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B7F8F">
        <w:rPr>
          <w:rFonts w:ascii="Times New Roman" w:hAnsi="Times New Roman" w:cs="Times New Roman"/>
          <w:sz w:val="24"/>
          <w:szCs w:val="24"/>
        </w:rPr>
        <w:t>Storia</w:t>
      </w:r>
      <w:proofErr w:type="spellEnd"/>
      <w:r w:rsidRPr="009B7F8F">
        <w:rPr>
          <w:rFonts w:ascii="Times New Roman" w:hAnsi="Times New Roman" w:cs="Times New Roman"/>
          <w:sz w:val="24"/>
          <w:szCs w:val="24"/>
        </w:rPr>
        <w:t xml:space="preserve"> Dell</w:t>
      </w:r>
      <w:r w:rsidR="001F4B47" w:rsidRPr="009B7F8F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1F4B47" w:rsidRPr="009B7F8F">
        <w:rPr>
          <w:rFonts w:ascii="Times New Roman" w:hAnsi="Times New Roman" w:cs="Times New Roman"/>
          <w:sz w:val="24"/>
          <w:szCs w:val="24"/>
        </w:rPr>
        <w:t>Es</w:t>
      </w:r>
      <w:r w:rsidRPr="009B7F8F">
        <w:rPr>
          <w:rFonts w:ascii="Times New Roman" w:hAnsi="Times New Roman" w:cs="Times New Roman"/>
          <w:sz w:val="24"/>
          <w:szCs w:val="24"/>
        </w:rPr>
        <w:t>egesi</w:t>
      </w:r>
      <w:proofErr w:type="spellEnd"/>
      <w:r w:rsidRPr="009B7F8F">
        <w:rPr>
          <w:rFonts w:ascii="Times New Roman" w:hAnsi="Times New Roman" w:cs="Times New Roman"/>
          <w:sz w:val="24"/>
          <w:szCs w:val="24"/>
        </w:rPr>
        <w:t xml:space="preserve"> 32/2</w:t>
      </w:r>
      <w:r w:rsidR="001F4B47" w:rsidRPr="009B7F8F">
        <w:rPr>
          <w:rFonts w:ascii="Times New Roman" w:hAnsi="Times New Roman" w:cs="Times New Roman"/>
          <w:sz w:val="24"/>
          <w:szCs w:val="24"/>
        </w:rPr>
        <w:t>,</w:t>
      </w:r>
      <w:r w:rsidRPr="009B7F8F">
        <w:rPr>
          <w:rFonts w:ascii="Times New Roman" w:hAnsi="Times New Roman" w:cs="Times New Roman"/>
          <w:sz w:val="24"/>
          <w:szCs w:val="24"/>
        </w:rPr>
        <w:t xml:space="preserve"> 2015</w:t>
      </w:r>
      <w:r w:rsidR="001F4B47" w:rsidRPr="009B7F8F">
        <w:rPr>
          <w:rFonts w:ascii="Times New Roman" w:hAnsi="Times New Roman" w:cs="Times New Roman"/>
          <w:sz w:val="24"/>
          <w:szCs w:val="24"/>
        </w:rPr>
        <w:t>. Available online through ATLAS</w:t>
      </w:r>
    </w:p>
    <w:p w:rsidR="003E642A" w:rsidRPr="009B7F8F" w:rsidRDefault="003E642A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_____ </w:t>
      </w:r>
      <w:r w:rsidRPr="009B7F8F">
        <w:rPr>
          <w:rFonts w:ascii="Times New Roman" w:hAnsi="Times New Roman" w:cs="Times New Roman"/>
          <w:i/>
          <w:sz w:val="24"/>
          <w:szCs w:val="24"/>
          <w:lang w:val="en"/>
        </w:rPr>
        <w:t xml:space="preserve">Marriage, Celibacy, and Heresy in Ancient Christianity: The </w:t>
      </w:r>
      <w:proofErr w:type="spellStart"/>
      <w:r w:rsidRPr="009B7F8F">
        <w:rPr>
          <w:rFonts w:ascii="Times New Roman" w:hAnsi="Times New Roman" w:cs="Times New Roman"/>
          <w:i/>
          <w:sz w:val="24"/>
          <w:szCs w:val="24"/>
          <w:lang w:val="en"/>
        </w:rPr>
        <w:t>Jovinianist</w:t>
      </w:r>
      <w:proofErr w:type="spellEnd"/>
      <w:r w:rsidRPr="009B7F8F">
        <w:rPr>
          <w:rFonts w:ascii="Times New Roman" w:hAnsi="Times New Roman" w:cs="Times New Roman"/>
          <w:i/>
          <w:sz w:val="24"/>
          <w:szCs w:val="24"/>
          <w:lang w:val="en"/>
        </w:rPr>
        <w:t xml:space="preserve"> Controversy. </w:t>
      </w:r>
      <w:r w:rsidRPr="009B7F8F">
        <w:rPr>
          <w:rFonts w:ascii="Times New Roman" w:hAnsi="Times New Roman" w:cs="Times New Roman"/>
          <w:sz w:val="24"/>
          <w:szCs w:val="24"/>
          <w:lang w:val="en"/>
        </w:rPr>
        <w:t>Oxford: Oxford University Press, 2007.</w:t>
      </w:r>
    </w:p>
    <w:p w:rsidR="003E642A" w:rsidRPr="009B7F8F" w:rsidRDefault="003E642A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F12ED8" w:rsidRPr="009B7F8F" w:rsidRDefault="00F12ED8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proofErr w:type="spellStart"/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Krulak</w:t>
      </w:r>
      <w:proofErr w:type="spellEnd"/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Todd. “</w:t>
      </w:r>
      <w:proofErr w:type="spellStart"/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Thysia</w:t>
      </w:r>
      <w:proofErr w:type="spellEnd"/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and </w:t>
      </w:r>
      <w:proofErr w:type="spellStart"/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Theurgy</w:t>
      </w:r>
      <w:proofErr w:type="spellEnd"/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: Sacrificial Theory in Fourth and Fifth Century </w:t>
      </w:r>
      <w:proofErr w:type="spellStart"/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Platonis</w:t>
      </w:r>
      <w:proofErr w:type="spellEnd"/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.” </w:t>
      </w:r>
      <w:r w:rsidRPr="009B7F8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Classical Quarterly </w:t>
      </w: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Vol 64, Issue 1 (May 2014) pp 353-382.  Available online at BC</w:t>
      </w:r>
    </w:p>
    <w:p w:rsidR="00F12ED8" w:rsidRPr="009B7F8F" w:rsidRDefault="00F12ED8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D96A87" w:rsidRPr="009B7F8F" w:rsidRDefault="00D96A87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Lane, Thomas J. </w:t>
      </w:r>
      <w:r w:rsidRPr="009B7F8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The Catholic Priesthood, Biblical Foundations. </w:t>
      </w: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Steubenville: Emmaus Road, 2016.</w:t>
      </w:r>
    </w:p>
    <w:p w:rsidR="00D96A87" w:rsidRPr="009B7F8F" w:rsidRDefault="00D96A87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</w:p>
    <w:p w:rsidR="006B095A" w:rsidRPr="006B095A" w:rsidRDefault="006B095A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Leinhard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Joseph. “</w:t>
      </w:r>
      <w:proofErr w:type="spellStart"/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Sacramentum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and the Eucharist in Augustine.” The Thomist 77 (2013), 173:92.</w:t>
      </w:r>
    </w:p>
    <w:p w:rsidR="006B095A" w:rsidRDefault="006B095A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A016A7" w:rsidRPr="00A016A7" w:rsidRDefault="00A016A7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Mohrmann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Christine, “</w:t>
      </w:r>
      <w:proofErr w:type="spellStart"/>
      <w:r w:rsidRPr="006B095A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Sacramentum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in ancient Christian texts.” 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Harvard Theological Review 47 </w:t>
      </w:r>
      <w:r w:rsidRPr="00A016A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(1954) 141:52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.</w:t>
      </w:r>
    </w:p>
    <w:p w:rsidR="00A016A7" w:rsidRDefault="00A016A7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D96A87" w:rsidRPr="009B7F8F" w:rsidRDefault="00861CE3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Orlando, Ann T. “The </w:t>
      </w:r>
      <w:r w:rsidR="00A62874"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Faithful’s</w:t>
      </w: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Priestly Service and Sacrifice in St. Peter </w:t>
      </w:r>
      <w:proofErr w:type="spellStart"/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Chrysologus</w:t>
      </w:r>
      <w:proofErr w:type="spellEnd"/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.” In </w:t>
      </w:r>
      <w:r w:rsidRPr="009B7F8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A chosen Race, a Royal Priesthood, a Holy Nation, Aspects of the Priesthood of the Baptized: Proceedings of the Eighth </w:t>
      </w:r>
      <w:proofErr w:type="spellStart"/>
      <w:r w:rsidRPr="009B7F8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Fota</w:t>
      </w:r>
      <w:proofErr w:type="spellEnd"/>
      <w:r w:rsidRPr="009B7F8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 International Liturgical </w:t>
      </w:r>
      <w:r w:rsidR="00A62874" w:rsidRPr="009B7F8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Conference</w:t>
      </w:r>
      <w:r w:rsidRPr="009B7F8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, 2015, </w:t>
      </w: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111-125. Edited by Joseph </w:t>
      </w:r>
      <w:proofErr w:type="spellStart"/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Briody</w:t>
      </w:r>
      <w:proofErr w:type="spellEnd"/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.  </w:t>
      </w:r>
      <w:r w:rsidR="00A62874"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Wells, England: </w:t>
      </w:r>
      <w:proofErr w:type="spellStart"/>
      <w:r w:rsidR="00A62874"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Smenos</w:t>
      </w:r>
      <w:proofErr w:type="spellEnd"/>
      <w:r w:rsidR="00A62874"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2016.</w:t>
      </w:r>
    </w:p>
    <w:p w:rsidR="00D96A87" w:rsidRPr="009B7F8F" w:rsidRDefault="00D96A87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</w:p>
    <w:p w:rsidR="006E1CCC" w:rsidRPr="009B7F8F" w:rsidRDefault="006E1CCC" w:rsidP="0041587D">
      <w:pPr>
        <w:pStyle w:val="Default"/>
        <w:ind w:right="19"/>
        <w:jc w:val="both"/>
        <w:rPr>
          <w:color w:val="auto"/>
        </w:rPr>
      </w:pPr>
      <w:r w:rsidRPr="009B7F8F">
        <w:rPr>
          <w:color w:val="auto"/>
        </w:rPr>
        <w:t xml:space="preserve">Osborne, Kenan B. </w:t>
      </w:r>
      <w:r w:rsidRPr="009B7F8F">
        <w:rPr>
          <w:i/>
          <w:color w:val="auto"/>
        </w:rPr>
        <w:t xml:space="preserve">A History of the Ordained Ministry in the Roman Catholic Church. </w:t>
      </w:r>
      <w:r w:rsidRPr="009B7F8F">
        <w:rPr>
          <w:color w:val="auto"/>
        </w:rPr>
        <w:t>New York: Paulist, 1988.</w:t>
      </w:r>
    </w:p>
    <w:p w:rsidR="006E1CCC" w:rsidRPr="009B7F8F" w:rsidRDefault="006E1CCC" w:rsidP="0041587D">
      <w:pPr>
        <w:pStyle w:val="Default"/>
        <w:ind w:right="19"/>
        <w:jc w:val="both"/>
        <w:rPr>
          <w:color w:val="auto"/>
        </w:rPr>
      </w:pPr>
    </w:p>
    <w:p w:rsidR="0041587D" w:rsidRPr="009B7F8F" w:rsidRDefault="0041587D" w:rsidP="0041587D">
      <w:pPr>
        <w:pStyle w:val="Default"/>
        <w:ind w:right="19"/>
        <w:jc w:val="both"/>
        <w:rPr>
          <w:color w:val="auto"/>
        </w:rPr>
      </w:pPr>
      <w:r w:rsidRPr="009B7F8F">
        <w:rPr>
          <w:color w:val="auto"/>
        </w:rPr>
        <w:t xml:space="preserve">Pellegrino, Michele. </w:t>
      </w:r>
      <w:r w:rsidRPr="009B7F8F">
        <w:rPr>
          <w:i/>
          <w:color w:val="auto"/>
        </w:rPr>
        <w:t xml:space="preserve">The True </w:t>
      </w:r>
      <w:r w:rsidR="00B83225" w:rsidRPr="009B7F8F">
        <w:rPr>
          <w:i/>
          <w:color w:val="auto"/>
        </w:rPr>
        <w:t xml:space="preserve">Priest: </w:t>
      </w:r>
      <w:r w:rsidRPr="009B7F8F">
        <w:rPr>
          <w:i/>
          <w:color w:val="auto"/>
        </w:rPr>
        <w:t>Priesthood as Preached and Practiced by Saint Augustine</w:t>
      </w:r>
      <w:r w:rsidRPr="009B7F8F">
        <w:rPr>
          <w:color w:val="auto"/>
        </w:rPr>
        <w:t xml:space="preserve">. Translated by Arthur Gibson. </w:t>
      </w:r>
      <w:r w:rsidR="00B83225" w:rsidRPr="009B7F8F">
        <w:rPr>
          <w:color w:val="auto"/>
        </w:rPr>
        <w:t>Villanova</w:t>
      </w:r>
      <w:r w:rsidRPr="009B7F8F">
        <w:rPr>
          <w:color w:val="auto"/>
        </w:rPr>
        <w:t xml:space="preserve">: </w:t>
      </w:r>
      <w:r w:rsidR="00B83225" w:rsidRPr="009B7F8F">
        <w:rPr>
          <w:color w:val="auto"/>
        </w:rPr>
        <w:t>Augustinian, 1988.</w:t>
      </w:r>
      <w:r w:rsidRPr="009B7F8F">
        <w:rPr>
          <w:color w:val="auto"/>
        </w:rPr>
        <w:t xml:space="preserve"> </w:t>
      </w:r>
    </w:p>
    <w:p w:rsidR="00625219" w:rsidRPr="009B7F8F" w:rsidRDefault="00625219" w:rsidP="0062521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B7F8F">
        <w:rPr>
          <w:rFonts w:ascii="Times New Roman" w:eastAsia="Times New Roman" w:hAnsi="Times New Roman" w:cs="Times New Roman"/>
          <w:kern w:val="36"/>
          <w:sz w:val="24"/>
          <w:szCs w:val="24"/>
        </w:rPr>
        <w:t>Petuchowski</w:t>
      </w:r>
      <w:proofErr w:type="spellEnd"/>
      <w:r w:rsidRPr="009B7F8F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</w:t>
      </w:r>
      <w:proofErr w:type="spellStart"/>
      <w:r w:rsidRPr="009B7F8F">
        <w:rPr>
          <w:rFonts w:ascii="Times New Roman" w:eastAsia="Times New Roman" w:hAnsi="Times New Roman" w:cs="Times New Roman"/>
          <w:kern w:val="36"/>
          <w:sz w:val="24"/>
          <w:szCs w:val="24"/>
        </w:rPr>
        <w:t>Jakob</w:t>
      </w:r>
      <w:proofErr w:type="spellEnd"/>
      <w:r w:rsidRPr="009B7F8F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J. “The Controversial Figure of Melchizedek.” </w:t>
      </w:r>
      <w:r w:rsidRPr="009B7F8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Hebrew Union College Annual </w:t>
      </w:r>
      <w:r w:rsidRPr="009B7F8F">
        <w:rPr>
          <w:rFonts w:ascii="Times New Roman" w:eastAsia="Times New Roman" w:hAnsi="Times New Roman" w:cs="Times New Roman"/>
          <w:sz w:val="24"/>
          <w:szCs w:val="24"/>
        </w:rPr>
        <w:t>Vol. 28 (1957), pp. 127-136</w:t>
      </w:r>
    </w:p>
    <w:p w:rsidR="007749D3" w:rsidRPr="004E48E9" w:rsidRDefault="007749D3" w:rsidP="007749D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7F3F79">
        <w:rPr>
          <w:rFonts w:ascii="Times New Roman" w:hAnsi="Times New Roman" w:cs="Times New Roman"/>
          <w:sz w:val="24"/>
          <w:szCs w:val="24"/>
        </w:rPr>
        <w:t xml:space="preserve">Rankin, David. “Class Distinction as a Way of Doing Church: The Early Fathers and the Christian </w:t>
      </w:r>
      <w:r w:rsidRPr="007F3F79">
        <w:rPr>
          <w:rFonts w:ascii="Times New Roman" w:hAnsi="Times New Roman" w:cs="Times New Roman"/>
          <w:i/>
          <w:sz w:val="24"/>
          <w:szCs w:val="24"/>
        </w:rPr>
        <w:t>Plebs</w:t>
      </w:r>
      <w:r w:rsidRPr="007F3F79">
        <w:rPr>
          <w:rFonts w:ascii="Times New Roman" w:hAnsi="Times New Roman" w:cs="Times New Roman"/>
          <w:sz w:val="24"/>
          <w:szCs w:val="24"/>
        </w:rPr>
        <w:t>,”</w:t>
      </w:r>
      <w:r>
        <w:rPr>
          <w:b/>
          <w:sz w:val="24"/>
          <w:szCs w:val="24"/>
        </w:rPr>
        <w:t xml:space="preserve"> </w:t>
      </w:r>
      <w:proofErr w:type="spellStart"/>
      <w:r w:rsidRPr="004E48E9">
        <w:rPr>
          <w:rFonts w:ascii="Times New Roman" w:hAnsi="Times New Roman" w:cs="Times New Roman"/>
          <w:i/>
          <w:sz w:val="24"/>
          <w:szCs w:val="24"/>
          <w:lang w:val="en"/>
        </w:rPr>
        <w:t>Vigiliae</w:t>
      </w:r>
      <w:proofErr w:type="spellEnd"/>
      <w:r w:rsidRPr="004E48E9">
        <w:rPr>
          <w:rFonts w:ascii="Times New Roman" w:hAnsi="Times New Roman" w:cs="Times New Roman"/>
          <w:i/>
          <w:sz w:val="24"/>
          <w:szCs w:val="24"/>
          <w:lang w:val="en"/>
        </w:rPr>
        <w:t xml:space="preserve"> </w:t>
      </w:r>
      <w:proofErr w:type="spellStart"/>
      <w:r w:rsidRPr="004E48E9">
        <w:rPr>
          <w:rFonts w:ascii="Times New Roman" w:hAnsi="Times New Roman" w:cs="Times New Roman"/>
          <w:i/>
          <w:sz w:val="24"/>
          <w:szCs w:val="24"/>
          <w:lang w:val="en"/>
        </w:rPr>
        <w:t>christianae</w:t>
      </w:r>
      <w:proofErr w:type="spellEnd"/>
      <w:r w:rsidRPr="004E48E9">
        <w:rPr>
          <w:rFonts w:ascii="Times New Roman" w:hAnsi="Times New Roman" w:cs="Times New Roman"/>
          <w:i/>
          <w:sz w:val="24"/>
          <w:szCs w:val="24"/>
          <w:lang w:val="en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"/>
        </w:rPr>
        <w:t>58 no 3, 2004</w:t>
      </w:r>
      <w:r w:rsidRPr="004E48E9">
        <w:rPr>
          <w:rFonts w:ascii="Times New Roman" w:hAnsi="Times New Roman" w:cs="Times New Roman"/>
          <w:sz w:val="24"/>
          <w:szCs w:val="24"/>
          <w:lang w:val="en"/>
        </w:rPr>
        <w:t xml:space="preserve">, p. </w:t>
      </w:r>
      <w:r>
        <w:rPr>
          <w:rFonts w:ascii="Times New Roman" w:hAnsi="Times New Roman" w:cs="Times New Roman"/>
          <w:sz w:val="24"/>
          <w:szCs w:val="24"/>
          <w:lang w:val="en"/>
        </w:rPr>
        <w:t>298-315</w:t>
      </w:r>
      <w:r w:rsidRPr="004E48E9">
        <w:rPr>
          <w:rFonts w:ascii="Times New Roman" w:hAnsi="Times New Roman" w:cs="Times New Roman"/>
          <w:sz w:val="24"/>
          <w:szCs w:val="24"/>
          <w:lang w:val="en"/>
        </w:rPr>
        <w:t>.</w:t>
      </w:r>
    </w:p>
    <w:p w:rsidR="00FB0C34" w:rsidRPr="009B7F8F" w:rsidRDefault="00FB0C34" w:rsidP="00A91471">
      <w:pPr>
        <w:pStyle w:val="Heading1"/>
        <w:rPr>
          <w:b w:val="0"/>
          <w:sz w:val="24"/>
          <w:szCs w:val="24"/>
        </w:rPr>
      </w:pPr>
      <w:r w:rsidRPr="009B7F8F">
        <w:rPr>
          <w:b w:val="0"/>
          <w:sz w:val="24"/>
          <w:szCs w:val="24"/>
        </w:rPr>
        <w:lastRenderedPageBreak/>
        <w:t xml:space="preserve">Ryan, Laurence. “Patristic Teaching on the Priesthood of the Faithful,” </w:t>
      </w:r>
      <w:r w:rsidRPr="009B7F8F">
        <w:rPr>
          <w:b w:val="0"/>
          <w:i/>
          <w:sz w:val="24"/>
          <w:szCs w:val="24"/>
        </w:rPr>
        <w:t>Irish Theological Quarterly</w:t>
      </w:r>
      <w:r w:rsidRPr="009B7F8F">
        <w:rPr>
          <w:b w:val="0"/>
          <w:sz w:val="24"/>
          <w:szCs w:val="24"/>
        </w:rPr>
        <w:t xml:space="preserve"> 29 (1962) 1 Jan 1962: 25-51.</w:t>
      </w:r>
    </w:p>
    <w:p w:rsidR="00A91471" w:rsidRPr="009B7F8F" w:rsidRDefault="00A91471" w:rsidP="00A91471">
      <w:pPr>
        <w:pStyle w:val="Heading1"/>
        <w:rPr>
          <w:b w:val="0"/>
          <w:sz w:val="24"/>
          <w:szCs w:val="24"/>
        </w:rPr>
      </w:pPr>
      <w:r w:rsidRPr="009B7F8F">
        <w:rPr>
          <w:b w:val="0"/>
          <w:sz w:val="24"/>
          <w:szCs w:val="24"/>
        </w:rPr>
        <w:t xml:space="preserve">Sanders, E. P.  Judaism: Practice and Belief, 63 BCE – 66 CE. Minnesota: Augsburg Fortress, 2016. Available online at </w:t>
      </w:r>
      <w:hyperlink r:id="rId14" w:history="1">
        <w:r w:rsidRPr="009B7F8F">
          <w:rPr>
            <w:rStyle w:val="Hyperlink"/>
            <w:b w:val="0"/>
            <w:sz w:val="24"/>
            <w:szCs w:val="24"/>
          </w:rPr>
          <w:t>http://www.jstor.org.proxy.bc.edu/stable/j.ctt17mcs1x</w:t>
        </w:r>
      </w:hyperlink>
      <w:r w:rsidRPr="009B7F8F">
        <w:rPr>
          <w:b w:val="0"/>
          <w:sz w:val="24"/>
          <w:szCs w:val="24"/>
        </w:rPr>
        <w:t xml:space="preserve"> </w:t>
      </w:r>
    </w:p>
    <w:p w:rsidR="00F44CE3" w:rsidRPr="009B7F8F" w:rsidRDefault="00F44CE3" w:rsidP="00F44CE3">
      <w:pPr>
        <w:pStyle w:val="Heading1"/>
        <w:rPr>
          <w:b w:val="0"/>
          <w:sz w:val="24"/>
          <w:szCs w:val="24"/>
        </w:rPr>
      </w:pPr>
      <w:proofErr w:type="spellStart"/>
      <w:r w:rsidRPr="009B7F8F">
        <w:rPr>
          <w:b w:val="0"/>
          <w:sz w:val="24"/>
          <w:szCs w:val="24"/>
        </w:rPr>
        <w:t>Schor</w:t>
      </w:r>
      <w:proofErr w:type="spellEnd"/>
      <w:r w:rsidRPr="009B7F8F">
        <w:rPr>
          <w:b w:val="0"/>
          <w:sz w:val="24"/>
          <w:szCs w:val="24"/>
        </w:rPr>
        <w:t>, Adam. “</w:t>
      </w:r>
      <w:proofErr w:type="spellStart"/>
      <w:r w:rsidRPr="009B7F8F">
        <w:rPr>
          <w:b w:val="0"/>
          <w:sz w:val="24"/>
          <w:szCs w:val="24"/>
        </w:rPr>
        <w:t>Theodoret</w:t>
      </w:r>
      <w:proofErr w:type="spellEnd"/>
      <w:r w:rsidRPr="009B7F8F">
        <w:rPr>
          <w:b w:val="0"/>
          <w:sz w:val="24"/>
          <w:szCs w:val="24"/>
        </w:rPr>
        <w:t xml:space="preserve"> on the ‘School of Antioch: A Network Approach.” </w:t>
      </w:r>
      <w:r w:rsidR="0096104E" w:rsidRPr="009B7F8F">
        <w:rPr>
          <w:b w:val="0"/>
          <w:i/>
          <w:sz w:val="24"/>
          <w:szCs w:val="24"/>
        </w:rPr>
        <w:t>Journal</w:t>
      </w:r>
      <w:r w:rsidRPr="009B7F8F">
        <w:rPr>
          <w:b w:val="0"/>
          <w:i/>
          <w:sz w:val="24"/>
          <w:szCs w:val="24"/>
        </w:rPr>
        <w:t xml:space="preserve"> of Early Christian Studies</w:t>
      </w:r>
      <w:r w:rsidR="00CA7326" w:rsidRPr="009B7F8F">
        <w:rPr>
          <w:b w:val="0"/>
          <w:sz w:val="24"/>
          <w:szCs w:val="24"/>
        </w:rPr>
        <w:t xml:space="preserve"> 15:4 (Winter 2007). p</w:t>
      </w:r>
      <w:r w:rsidRPr="009B7F8F">
        <w:rPr>
          <w:b w:val="0"/>
          <w:sz w:val="24"/>
          <w:szCs w:val="24"/>
        </w:rPr>
        <w:t>p 517-40.</w:t>
      </w:r>
    </w:p>
    <w:p w:rsidR="004E48E9" w:rsidRPr="004E48E9" w:rsidRDefault="004E48E9" w:rsidP="004C783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48E9">
        <w:rPr>
          <w:rFonts w:ascii="Times New Roman" w:eastAsia="Times New Roman" w:hAnsi="Times New Roman" w:cs="Times New Roman"/>
          <w:sz w:val="24"/>
          <w:szCs w:val="24"/>
        </w:rPr>
        <w:t>Steward-Sykes, Alistair. “</w:t>
      </w:r>
      <w:r w:rsidRPr="004E48E9">
        <w:rPr>
          <w:rFonts w:ascii="Times New Roman" w:hAnsi="Times New Roman" w:cs="Times New Roman"/>
          <w:sz w:val="24"/>
          <w:szCs w:val="24"/>
          <w:lang w:val="en"/>
        </w:rPr>
        <w:t>Ordination rites and patronage systems in third-century Africa,”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4E48E9">
        <w:rPr>
          <w:rFonts w:ascii="Times New Roman" w:hAnsi="Times New Roman" w:cs="Times New Roman"/>
          <w:i/>
          <w:sz w:val="24"/>
          <w:szCs w:val="24"/>
          <w:lang w:val="en"/>
        </w:rPr>
        <w:t>Vigiliae</w:t>
      </w:r>
      <w:proofErr w:type="spellEnd"/>
      <w:r w:rsidRPr="004E48E9">
        <w:rPr>
          <w:rFonts w:ascii="Times New Roman" w:hAnsi="Times New Roman" w:cs="Times New Roman"/>
          <w:i/>
          <w:sz w:val="24"/>
          <w:szCs w:val="24"/>
          <w:lang w:val="en"/>
        </w:rPr>
        <w:t xml:space="preserve"> </w:t>
      </w:r>
      <w:proofErr w:type="spellStart"/>
      <w:r w:rsidRPr="004E48E9">
        <w:rPr>
          <w:rFonts w:ascii="Times New Roman" w:hAnsi="Times New Roman" w:cs="Times New Roman"/>
          <w:i/>
          <w:sz w:val="24"/>
          <w:szCs w:val="24"/>
          <w:lang w:val="en"/>
        </w:rPr>
        <w:t>christianae</w:t>
      </w:r>
      <w:proofErr w:type="spellEnd"/>
      <w:r w:rsidRPr="004E48E9">
        <w:rPr>
          <w:rFonts w:ascii="Times New Roman" w:hAnsi="Times New Roman" w:cs="Times New Roman"/>
          <w:i/>
          <w:sz w:val="24"/>
          <w:szCs w:val="24"/>
          <w:lang w:val="en"/>
        </w:rPr>
        <w:t xml:space="preserve">, </w:t>
      </w:r>
      <w:r w:rsidRPr="004E48E9">
        <w:rPr>
          <w:rFonts w:ascii="Times New Roman" w:hAnsi="Times New Roman" w:cs="Times New Roman"/>
          <w:sz w:val="24"/>
          <w:szCs w:val="24"/>
          <w:lang w:val="en"/>
        </w:rPr>
        <w:t>56 no 2, 2002, p. 115-130.</w:t>
      </w:r>
    </w:p>
    <w:p w:rsidR="004E48E9" w:rsidRDefault="004E48E9" w:rsidP="004C7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7838" w:rsidRPr="004C7838" w:rsidRDefault="004C7838" w:rsidP="004C7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7838">
        <w:rPr>
          <w:rFonts w:ascii="Times New Roman" w:eastAsia="Times New Roman" w:hAnsi="Times New Roman" w:cs="Times New Roman"/>
          <w:sz w:val="24"/>
          <w:szCs w:val="24"/>
        </w:rPr>
        <w:t xml:space="preserve">Wetzel, James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C7838">
        <w:rPr>
          <w:rFonts w:ascii="Times New Roman" w:eastAsia="Times New Roman" w:hAnsi="Times New Roman" w:cs="Times New Roman"/>
          <w:i/>
          <w:sz w:val="24"/>
          <w:szCs w:val="24"/>
        </w:rPr>
        <w:t>Cambridge Critical Guides : Augustine's City of God : A Critical Guide</w:t>
      </w:r>
      <w:r>
        <w:rPr>
          <w:rFonts w:ascii="Times New Roman" w:eastAsia="Times New Roman" w:hAnsi="Times New Roman" w:cs="Times New Roman"/>
          <w:sz w:val="24"/>
          <w:szCs w:val="24"/>
        </w:rPr>
        <w:t>. Cambridge: Cambridge University Press, 2012.</w:t>
      </w:r>
    </w:p>
    <w:p w:rsidR="004C7838" w:rsidRDefault="004C7838" w:rsidP="009B7F8F">
      <w:pPr>
        <w:pStyle w:val="Default"/>
      </w:pPr>
    </w:p>
    <w:p w:rsidR="0050035E" w:rsidRPr="0050035E" w:rsidRDefault="0050035E" w:rsidP="009B7F8F">
      <w:pPr>
        <w:pStyle w:val="Default"/>
        <w:rPr>
          <w:color w:val="auto"/>
        </w:rPr>
      </w:pPr>
      <w:proofErr w:type="spellStart"/>
      <w:r>
        <w:t>Whihite</w:t>
      </w:r>
      <w:proofErr w:type="spellEnd"/>
      <w:r>
        <w:t>, David, “</w:t>
      </w:r>
      <w:bookmarkStart w:id="1" w:name="citation"/>
      <w:r w:rsidRPr="0050035E">
        <w:rPr>
          <w:color w:val="auto"/>
          <w:lang w:val="en"/>
        </w:rPr>
        <w:t xml:space="preserve">Cyprian's scriptural hermeneutic of identity: the </w:t>
      </w:r>
      <w:proofErr w:type="spellStart"/>
      <w:r w:rsidRPr="0050035E">
        <w:rPr>
          <w:color w:val="auto"/>
          <w:lang w:val="en"/>
        </w:rPr>
        <w:t>laxist</w:t>
      </w:r>
      <w:proofErr w:type="spellEnd"/>
      <w:r w:rsidRPr="0050035E">
        <w:rPr>
          <w:color w:val="auto"/>
          <w:lang w:val="en"/>
        </w:rPr>
        <w:t xml:space="preserve"> 'heresy'</w:t>
      </w:r>
      <w:bookmarkEnd w:id="1"/>
      <w:r>
        <w:rPr>
          <w:color w:val="auto"/>
          <w:lang w:val="en"/>
        </w:rPr>
        <w:t xml:space="preserve">.” </w:t>
      </w:r>
      <w:r>
        <w:rPr>
          <w:i/>
          <w:color w:val="auto"/>
          <w:lang w:val="en"/>
        </w:rPr>
        <w:t>Horizons in Biblical Theology</w:t>
      </w:r>
      <w:r w:rsidRPr="0050035E">
        <w:rPr>
          <w:color w:val="auto"/>
          <w:lang w:val="en"/>
        </w:rPr>
        <w:t xml:space="preserve"> 32 no 1 2010, p 58-98</w:t>
      </w:r>
      <w:r>
        <w:rPr>
          <w:color w:val="auto"/>
          <w:lang w:val="en"/>
        </w:rPr>
        <w:t>.</w:t>
      </w:r>
    </w:p>
    <w:p w:rsidR="0050035E" w:rsidRDefault="0050035E" w:rsidP="009B7F8F">
      <w:pPr>
        <w:pStyle w:val="Default"/>
      </w:pPr>
    </w:p>
    <w:p w:rsidR="009B7F8F" w:rsidRPr="009B7F8F" w:rsidRDefault="009B7F8F" w:rsidP="009B7F8F">
      <w:pPr>
        <w:pStyle w:val="Default"/>
        <w:rPr>
          <w:b/>
          <w:i/>
        </w:rPr>
      </w:pPr>
      <w:r w:rsidRPr="009B7F8F">
        <w:t>Wolf-Marx, Heidi.</w:t>
      </w:r>
      <w:r w:rsidRPr="009B7F8F">
        <w:rPr>
          <w:b/>
        </w:rPr>
        <w:t xml:space="preserve"> </w:t>
      </w:r>
      <w:r w:rsidRPr="009B7F8F">
        <w:rPr>
          <w:i/>
        </w:rPr>
        <w:t>Spiritual Taxonomies and Ritual Authority: Platonists, Priests, and Gnostics in the Third Century C.E.</w:t>
      </w:r>
      <w:r w:rsidRPr="009B7F8F">
        <w:t xml:space="preserve">  Philadelphia: University of Pennsylvania Press, 2016.</w:t>
      </w:r>
    </w:p>
    <w:p w:rsidR="004C7838" w:rsidRDefault="004C7838" w:rsidP="004C7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29C6" w:rsidRPr="009B7F8F" w:rsidRDefault="00BC29C6" w:rsidP="00F44CE3">
      <w:pPr>
        <w:pStyle w:val="Heading1"/>
        <w:rPr>
          <w:b w:val="0"/>
          <w:sz w:val="24"/>
          <w:szCs w:val="24"/>
        </w:rPr>
      </w:pPr>
      <w:r w:rsidRPr="009B7F8F">
        <w:rPr>
          <w:b w:val="0"/>
          <w:sz w:val="24"/>
          <w:szCs w:val="24"/>
        </w:rPr>
        <w:t xml:space="preserve">Wright, John J. “Patristic Testimony on Women’s Ordination in </w:t>
      </w:r>
      <w:r w:rsidRPr="009B7F8F">
        <w:rPr>
          <w:b w:val="0"/>
          <w:i/>
          <w:sz w:val="24"/>
          <w:szCs w:val="24"/>
        </w:rPr>
        <w:t xml:space="preserve">Inter </w:t>
      </w:r>
      <w:proofErr w:type="spellStart"/>
      <w:r w:rsidRPr="009B7F8F">
        <w:rPr>
          <w:b w:val="0"/>
          <w:i/>
          <w:sz w:val="24"/>
          <w:szCs w:val="24"/>
        </w:rPr>
        <w:t>Signiores</w:t>
      </w:r>
      <w:proofErr w:type="spellEnd"/>
      <w:r w:rsidRPr="009B7F8F">
        <w:rPr>
          <w:b w:val="0"/>
          <w:i/>
          <w:sz w:val="24"/>
          <w:szCs w:val="24"/>
        </w:rPr>
        <w:t xml:space="preserve">” </w:t>
      </w:r>
      <w:r w:rsidRPr="009B7F8F">
        <w:rPr>
          <w:b w:val="0"/>
          <w:sz w:val="24"/>
          <w:szCs w:val="24"/>
        </w:rPr>
        <w:t xml:space="preserve">in </w:t>
      </w:r>
      <w:r w:rsidRPr="009B7F8F">
        <w:rPr>
          <w:b w:val="0"/>
          <w:i/>
          <w:sz w:val="24"/>
          <w:szCs w:val="24"/>
        </w:rPr>
        <w:t xml:space="preserve">Theological Studies 58 </w:t>
      </w:r>
      <w:r w:rsidRPr="009B7F8F">
        <w:rPr>
          <w:b w:val="0"/>
          <w:sz w:val="24"/>
          <w:szCs w:val="24"/>
        </w:rPr>
        <w:t xml:space="preserve"> (1997) pp. 516-526.</w:t>
      </w:r>
    </w:p>
    <w:p w:rsidR="005907A4" w:rsidRPr="009B7F8F" w:rsidRDefault="005907A4" w:rsidP="00F44CE3">
      <w:pPr>
        <w:pStyle w:val="Heading1"/>
        <w:rPr>
          <w:b w:val="0"/>
          <w:sz w:val="24"/>
          <w:szCs w:val="24"/>
        </w:rPr>
      </w:pPr>
      <w:r w:rsidRPr="009B7F8F">
        <w:rPr>
          <w:b w:val="0"/>
          <w:sz w:val="24"/>
          <w:szCs w:val="24"/>
        </w:rPr>
        <w:t xml:space="preserve">International Theological Commission. </w:t>
      </w:r>
      <w:r w:rsidRPr="009B7F8F">
        <w:rPr>
          <w:b w:val="0"/>
          <w:i/>
          <w:sz w:val="24"/>
          <w:szCs w:val="24"/>
        </w:rPr>
        <w:t xml:space="preserve">From the </w:t>
      </w:r>
      <w:proofErr w:type="spellStart"/>
      <w:r w:rsidRPr="009B7F8F">
        <w:rPr>
          <w:b w:val="0"/>
          <w:i/>
          <w:sz w:val="24"/>
          <w:szCs w:val="24"/>
        </w:rPr>
        <w:t>Diakonia</w:t>
      </w:r>
      <w:proofErr w:type="spellEnd"/>
      <w:r w:rsidRPr="009B7F8F">
        <w:rPr>
          <w:b w:val="0"/>
          <w:i/>
          <w:sz w:val="24"/>
          <w:szCs w:val="24"/>
        </w:rPr>
        <w:t xml:space="preserve"> of Christ to the </w:t>
      </w:r>
      <w:proofErr w:type="spellStart"/>
      <w:r w:rsidRPr="009B7F8F">
        <w:rPr>
          <w:b w:val="0"/>
          <w:i/>
          <w:sz w:val="24"/>
          <w:szCs w:val="24"/>
        </w:rPr>
        <w:t>Diakonia</w:t>
      </w:r>
      <w:proofErr w:type="spellEnd"/>
      <w:r w:rsidRPr="009B7F8F">
        <w:rPr>
          <w:b w:val="0"/>
          <w:i/>
          <w:sz w:val="24"/>
          <w:szCs w:val="24"/>
        </w:rPr>
        <w:t xml:space="preserve"> of the Apostles</w:t>
      </w:r>
      <w:r w:rsidRPr="009B7F8F">
        <w:rPr>
          <w:b w:val="0"/>
          <w:sz w:val="24"/>
          <w:szCs w:val="24"/>
        </w:rPr>
        <w:t xml:space="preserve">. 2002 available at </w:t>
      </w:r>
      <w:hyperlink r:id="rId15" w:history="1">
        <w:r w:rsidRPr="009B7F8F">
          <w:rPr>
            <w:rStyle w:val="Hyperlink"/>
            <w:b w:val="0"/>
            <w:sz w:val="24"/>
            <w:szCs w:val="24"/>
          </w:rPr>
          <w:t>http://www.vatican.va/roman_curia/congregations/cfaith/cti_documents/rc_con_cfaith_pro_05072004_diaconate_en.html</w:t>
        </w:r>
      </w:hyperlink>
      <w:r w:rsidRPr="009B7F8F">
        <w:rPr>
          <w:b w:val="0"/>
          <w:sz w:val="24"/>
          <w:szCs w:val="24"/>
        </w:rPr>
        <w:t xml:space="preserve"> </w:t>
      </w:r>
    </w:p>
    <w:p w:rsidR="00BC29C6" w:rsidRDefault="00BC29C6" w:rsidP="00CA7326">
      <w:pPr>
        <w:pStyle w:val="Heading1"/>
        <w:spacing w:before="0" w:beforeAutospacing="0" w:after="0" w:afterAutospacing="0"/>
        <w:rPr>
          <w:sz w:val="24"/>
          <w:szCs w:val="24"/>
        </w:rPr>
      </w:pPr>
    </w:p>
    <w:p w:rsidR="009B6265" w:rsidRDefault="009B6265" w:rsidP="00CA7326">
      <w:pPr>
        <w:pStyle w:val="Heading1"/>
        <w:spacing w:before="0" w:beforeAutospacing="0" w:after="0" w:afterAutospacing="0"/>
        <w:rPr>
          <w:sz w:val="24"/>
          <w:szCs w:val="24"/>
        </w:rPr>
      </w:pPr>
    </w:p>
    <w:p w:rsidR="00B9184D" w:rsidRPr="009B7F8F" w:rsidRDefault="00B9184D" w:rsidP="00CA7326">
      <w:pPr>
        <w:pStyle w:val="Heading1"/>
        <w:spacing w:before="0" w:beforeAutospacing="0" w:after="0" w:afterAutospacing="0"/>
        <w:rPr>
          <w:sz w:val="24"/>
          <w:szCs w:val="24"/>
        </w:rPr>
      </w:pPr>
    </w:p>
    <w:p w:rsidR="00CA7326" w:rsidRPr="009B7F8F" w:rsidRDefault="00CA7326" w:rsidP="00CA7326">
      <w:pPr>
        <w:pStyle w:val="Heading1"/>
        <w:spacing w:before="0" w:beforeAutospacing="0" w:after="0" w:afterAutospacing="0"/>
        <w:rPr>
          <w:sz w:val="24"/>
          <w:szCs w:val="24"/>
        </w:rPr>
      </w:pPr>
      <w:r w:rsidRPr="009B7F8F">
        <w:rPr>
          <w:sz w:val="24"/>
          <w:szCs w:val="24"/>
        </w:rPr>
        <w:t>General Reference</w:t>
      </w:r>
    </w:p>
    <w:p w:rsidR="00D25A4E" w:rsidRPr="00D25A4E" w:rsidRDefault="00D840F6" w:rsidP="00CA7326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>Augustine</w:t>
      </w:r>
      <w:r w:rsidR="00D25A4E">
        <w:rPr>
          <w:b w:val="0"/>
          <w:i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>Through</w:t>
      </w:r>
      <w:r w:rsidR="00D25A4E">
        <w:rPr>
          <w:b w:val="0"/>
          <w:i/>
          <w:sz w:val="24"/>
          <w:szCs w:val="24"/>
        </w:rPr>
        <w:t xml:space="preserve"> the Ages. </w:t>
      </w:r>
      <w:r w:rsidR="00D25A4E">
        <w:rPr>
          <w:b w:val="0"/>
          <w:sz w:val="24"/>
          <w:szCs w:val="24"/>
        </w:rPr>
        <w:t>Edited by Allan Fitzgerald. Michigan: Eerdmans, 1999.</w:t>
      </w:r>
    </w:p>
    <w:p w:rsidR="00D25A4E" w:rsidRDefault="00D25A4E" w:rsidP="00CA7326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</w:p>
    <w:p w:rsidR="00CA7326" w:rsidRPr="009B7F8F" w:rsidRDefault="00CA7326" w:rsidP="00CA7326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  <w:proofErr w:type="spellStart"/>
      <w:r w:rsidRPr="009B7F8F">
        <w:rPr>
          <w:b w:val="0"/>
          <w:sz w:val="24"/>
          <w:szCs w:val="24"/>
        </w:rPr>
        <w:t>Drobner</w:t>
      </w:r>
      <w:proofErr w:type="spellEnd"/>
      <w:r w:rsidRPr="009B7F8F">
        <w:rPr>
          <w:b w:val="0"/>
          <w:sz w:val="24"/>
          <w:szCs w:val="24"/>
        </w:rPr>
        <w:t xml:space="preserve">, </w:t>
      </w:r>
      <w:proofErr w:type="spellStart"/>
      <w:r w:rsidRPr="009B7F8F">
        <w:rPr>
          <w:b w:val="0"/>
          <w:sz w:val="24"/>
          <w:szCs w:val="24"/>
        </w:rPr>
        <w:t>Hubertius</w:t>
      </w:r>
      <w:proofErr w:type="spellEnd"/>
      <w:r w:rsidRPr="009B7F8F">
        <w:rPr>
          <w:b w:val="0"/>
          <w:sz w:val="24"/>
          <w:szCs w:val="24"/>
        </w:rPr>
        <w:t xml:space="preserve">. </w:t>
      </w:r>
      <w:r w:rsidRPr="009B7F8F">
        <w:rPr>
          <w:b w:val="0"/>
          <w:i/>
          <w:sz w:val="24"/>
          <w:szCs w:val="24"/>
        </w:rPr>
        <w:t xml:space="preserve">The Fathers of the Church, A Comprehensive Introduction. </w:t>
      </w:r>
      <w:r w:rsidRPr="009B7F8F">
        <w:rPr>
          <w:b w:val="0"/>
          <w:sz w:val="24"/>
          <w:szCs w:val="24"/>
        </w:rPr>
        <w:t xml:space="preserve">Translated by </w:t>
      </w:r>
      <w:proofErr w:type="spellStart"/>
      <w:r w:rsidRPr="009B7F8F">
        <w:rPr>
          <w:b w:val="0"/>
          <w:sz w:val="24"/>
          <w:szCs w:val="24"/>
        </w:rPr>
        <w:t>Siegrfried</w:t>
      </w:r>
      <w:proofErr w:type="spellEnd"/>
      <w:r w:rsidRPr="009B7F8F">
        <w:rPr>
          <w:b w:val="0"/>
          <w:sz w:val="24"/>
          <w:szCs w:val="24"/>
        </w:rPr>
        <w:t xml:space="preserve"> </w:t>
      </w:r>
      <w:proofErr w:type="spellStart"/>
      <w:r w:rsidRPr="009B7F8F">
        <w:rPr>
          <w:b w:val="0"/>
          <w:sz w:val="24"/>
          <w:szCs w:val="24"/>
        </w:rPr>
        <w:t>Schat</w:t>
      </w:r>
      <w:r w:rsidR="00403B25" w:rsidRPr="009B7F8F">
        <w:rPr>
          <w:b w:val="0"/>
          <w:sz w:val="24"/>
          <w:szCs w:val="24"/>
        </w:rPr>
        <w:t>zmann</w:t>
      </w:r>
      <w:proofErr w:type="spellEnd"/>
      <w:r w:rsidR="00403B25" w:rsidRPr="009B7F8F">
        <w:rPr>
          <w:b w:val="0"/>
          <w:sz w:val="24"/>
          <w:szCs w:val="24"/>
        </w:rPr>
        <w:t>. Peabody: Hendrickson, 200</w:t>
      </w:r>
      <w:r w:rsidRPr="009B7F8F">
        <w:rPr>
          <w:b w:val="0"/>
          <w:sz w:val="24"/>
          <w:szCs w:val="24"/>
        </w:rPr>
        <w:t>7.</w:t>
      </w:r>
    </w:p>
    <w:p w:rsidR="00132A6B" w:rsidRPr="009B7F8F" w:rsidRDefault="00132A6B" w:rsidP="00CA7326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</w:p>
    <w:p w:rsidR="00132A6B" w:rsidRPr="009B7F8F" w:rsidRDefault="00132A6B" w:rsidP="00132A6B">
      <w:pPr>
        <w:spacing w:after="0"/>
        <w:rPr>
          <w:rStyle w:val="name"/>
          <w:rFonts w:ascii="Times New Roman" w:hAnsi="Times New Roman" w:cs="Times New Roman"/>
          <w:sz w:val="24"/>
          <w:szCs w:val="24"/>
          <w:lang w:val="en"/>
        </w:rPr>
      </w:pPr>
      <w:r w:rsidRPr="009B7F8F">
        <w:rPr>
          <w:rStyle w:val="name"/>
          <w:rFonts w:ascii="Times New Roman" w:hAnsi="Times New Roman" w:cs="Times New Roman"/>
          <w:sz w:val="24"/>
          <w:szCs w:val="24"/>
          <w:lang w:val="en"/>
        </w:rPr>
        <w:t xml:space="preserve">Brown, Raymond. </w:t>
      </w:r>
      <w:r w:rsidRPr="009B7F8F">
        <w:rPr>
          <w:rStyle w:val="name"/>
          <w:rFonts w:ascii="Times New Roman" w:hAnsi="Times New Roman" w:cs="Times New Roman"/>
          <w:i/>
          <w:sz w:val="24"/>
          <w:szCs w:val="24"/>
          <w:lang w:val="en"/>
        </w:rPr>
        <w:t xml:space="preserve">Introduction to the New Testament. </w:t>
      </w:r>
      <w:r w:rsidRPr="009B7F8F">
        <w:rPr>
          <w:rStyle w:val="name"/>
          <w:rFonts w:ascii="Times New Roman" w:hAnsi="Times New Roman" w:cs="Times New Roman"/>
          <w:sz w:val="24"/>
          <w:szCs w:val="24"/>
          <w:lang w:val="en"/>
        </w:rPr>
        <w:t>New York: Double Day, 1997.</w:t>
      </w:r>
    </w:p>
    <w:p w:rsidR="00746A18" w:rsidRPr="009B7F8F" w:rsidRDefault="00746A18" w:rsidP="00132A6B">
      <w:pPr>
        <w:spacing w:after="0"/>
        <w:rPr>
          <w:rStyle w:val="name"/>
          <w:rFonts w:ascii="Times New Roman" w:hAnsi="Times New Roman" w:cs="Times New Roman"/>
          <w:i/>
          <w:sz w:val="24"/>
          <w:szCs w:val="24"/>
          <w:lang w:val="en"/>
        </w:rPr>
      </w:pPr>
    </w:p>
    <w:p w:rsidR="00746A18" w:rsidRPr="009B7F8F" w:rsidRDefault="00746A18" w:rsidP="00132A6B">
      <w:pPr>
        <w:spacing w:after="0"/>
        <w:rPr>
          <w:rStyle w:val="name"/>
          <w:rFonts w:ascii="Times New Roman" w:hAnsi="Times New Roman" w:cs="Times New Roman"/>
          <w:sz w:val="24"/>
          <w:szCs w:val="24"/>
          <w:lang w:val="en"/>
        </w:rPr>
      </w:pPr>
      <w:r w:rsidRPr="009B7F8F">
        <w:rPr>
          <w:rStyle w:val="name"/>
          <w:rFonts w:ascii="Times New Roman" w:hAnsi="Times New Roman" w:cs="Times New Roman"/>
          <w:i/>
          <w:sz w:val="24"/>
          <w:szCs w:val="24"/>
          <w:lang w:val="en"/>
        </w:rPr>
        <w:t xml:space="preserve">Theological Dictionary of the New Testament. </w:t>
      </w:r>
      <w:r w:rsidRPr="009B7F8F">
        <w:rPr>
          <w:rStyle w:val="name"/>
          <w:rFonts w:ascii="Times New Roman" w:hAnsi="Times New Roman" w:cs="Times New Roman"/>
          <w:sz w:val="24"/>
          <w:szCs w:val="24"/>
          <w:lang w:val="en"/>
        </w:rPr>
        <w:t xml:space="preserve">Edited by Gerhard Kittel, translated by Geoffrey </w:t>
      </w:r>
      <w:proofErr w:type="spellStart"/>
      <w:r w:rsidRPr="009B7F8F">
        <w:rPr>
          <w:rStyle w:val="name"/>
          <w:rFonts w:ascii="Times New Roman" w:hAnsi="Times New Roman" w:cs="Times New Roman"/>
          <w:sz w:val="24"/>
          <w:szCs w:val="24"/>
          <w:lang w:val="en"/>
        </w:rPr>
        <w:t>Bromiley</w:t>
      </w:r>
      <w:proofErr w:type="spellEnd"/>
      <w:r w:rsidRPr="009B7F8F">
        <w:rPr>
          <w:rStyle w:val="name"/>
          <w:rFonts w:ascii="Times New Roman" w:hAnsi="Times New Roman" w:cs="Times New Roman"/>
          <w:sz w:val="24"/>
          <w:szCs w:val="24"/>
          <w:lang w:val="en"/>
        </w:rPr>
        <w:t>. Michigan: Eerdmans, 1964.</w:t>
      </w:r>
    </w:p>
    <w:p w:rsidR="00F80BC4" w:rsidRPr="009B7F8F" w:rsidRDefault="00F80BC4" w:rsidP="00132A6B">
      <w:pPr>
        <w:spacing w:after="0"/>
        <w:rPr>
          <w:rStyle w:val="name"/>
          <w:rFonts w:ascii="Times New Roman" w:hAnsi="Times New Roman" w:cs="Times New Roman"/>
          <w:sz w:val="24"/>
          <w:szCs w:val="24"/>
          <w:lang w:val="en"/>
        </w:rPr>
      </w:pPr>
    </w:p>
    <w:p w:rsidR="00F80BC4" w:rsidRPr="009B7F8F" w:rsidRDefault="00F80BC4" w:rsidP="00132A6B">
      <w:pPr>
        <w:spacing w:after="0"/>
        <w:rPr>
          <w:rStyle w:val="name"/>
          <w:rFonts w:ascii="Times New Roman" w:hAnsi="Times New Roman" w:cs="Times New Roman"/>
          <w:sz w:val="24"/>
          <w:szCs w:val="24"/>
          <w:lang w:val="en"/>
        </w:rPr>
      </w:pPr>
      <w:proofErr w:type="spellStart"/>
      <w:r w:rsidRPr="009B7F8F">
        <w:rPr>
          <w:rStyle w:val="name"/>
          <w:rFonts w:ascii="Times New Roman" w:hAnsi="Times New Roman" w:cs="Times New Roman"/>
          <w:sz w:val="24"/>
          <w:szCs w:val="24"/>
          <w:lang w:val="en"/>
        </w:rPr>
        <w:t>Quasten</w:t>
      </w:r>
      <w:proofErr w:type="spellEnd"/>
      <w:r w:rsidRPr="009B7F8F">
        <w:rPr>
          <w:rStyle w:val="name"/>
          <w:rFonts w:ascii="Times New Roman" w:hAnsi="Times New Roman" w:cs="Times New Roman"/>
          <w:sz w:val="24"/>
          <w:szCs w:val="24"/>
          <w:lang w:val="en"/>
        </w:rPr>
        <w:t xml:space="preserve">, Johannes. </w:t>
      </w:r>
      <w:proofErr w:type="spellStart"/>
      <w:r w:rsidRPr="009B7F8F">
        <w:rPr>
          <w:rStyle w:val="name"/>
          <w:rFonts w:ascii="Times New Roman" w:hAnsi="Times New Roman" w:cs="Times New Roman"/>
          <w:i/>
          <w:sz w:val="24"/>
          <w:szCs w:val="24"/>
          <w:lang w:val="en"/>
        </w:rPr>
        <w:t>Patrology</w:t>
      </w:r>
      <w:proofErr w:type="spellEnd"/>
      <w:r w:rsidRPr="009B7F8F">
        <w:rPr>
          <w:rStyle w:val="name"/>
          <w:rFonts w:ascii="Times New Roman" w:hAnsi="Times New Roman" w:cs="Times New Roman"/>
          <w:i/>
          <w:sz w:val="24"/>
          <w:szCs w:val="24"/>
          <w:lang w:val="en"/>
        </w:rPr>
        <w:t xml:space="preserve">. </w:t>
      </w:r>
      <w:r w:rsidRPr="009B7F8F">
        <w:rPr>
          <w:rStyle w:val="name"/>
          <w:rFonts w:ascii="Times New Roman" w:hAnsi="Times New Roman" w:cs="Times New Roman"/>
          <w:sz w:val="24"/>
          <w:szCs w:val="24"/>
          <w:lang w:val="en"/>
        </w:rPr>
        <w:t>Vol I-IV. Texas: Christian Classics, 1983.</w:t>
      </w:r>
    </w:p>
    <w:p w:rsidR="00132A6B" w:rsidRPr="009B7F8F" w:rsidRDefault="00132A6B" w:rsidP="00CA7326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</w:p>
    <w:p w:rsidR="00027C4F" w:rsidRDefault="0029329F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29329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Concordance to the Septuagint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 Edited by Edwin Hatch and Henry Redpath. Michigan: Baker Books, 1998.</w:t>
      </w:r>
    </w:p>
    <w:p w:rsidR="00027C4F" w:rsidRDefault="00027C4F">
      <w:pPr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NEW 2018-2019 References</w:t>
      </w:r>
    </w:p>
    <w:p w:rsidR="00027C4F" w:rsidRDefault="00027C4F">
      <w:pPr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lang w:val="en"/>
        </w:rPr>
        <w:t>Alistair C. Stewart</w:t>
      </w:r>
      <w:r>
        <w:rPr>
          <w:lang w:val="en"/>
        </w:rPr>
        <w:br/>
      </w:r>
      <w:r>
        <w:rPr>
          <w:rStyle w:val="Emphasis"/>
          <w:lang w:val="en"/>
        </w:rPr>
        <w:t>The Original Bishops: Office and Order in the First Christian Communities</w:t>
      </w:r>
      <w:r>
        <w:rPr>
          <w:lang w:val="en"/>
        </w:rPr>
        <w:br/>
        <w:t>Grand Rapids, MI: Baker Academic, 2014 Pp. 416.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br w:type="page"/>
      </w:r>
    </w:p>
    <w:p w:rsidR="00027C4F" w:rsidRDefault="00027C4F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027C4F" w:rsidRDefault="00027C4F">
      <w:pPr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br w:type="page"/>
      </w:r>
    </w:p>
    <w:p w:rsidR="0041587D" w:rsidRPr="009B7F8F" w:rsidRDefault="0041587D" w:rsidP="00514C14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sectPr w:rsidR="0041587D" w:rsidRPr="009B7F8F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3AB" w:rsidRDefault="003E43AB" w:rsidP="007A53F1">
      <w:pPr>
        <w:spacing w:after="0" w:line="240" w:lineRule="auto"/>
      </w:pPr>
      <w:r>
        <w:separator/>
      </w:r>
    </w:p>
  </w:endnote>
  <w:endnote w:type="continuationSeparator" w:id="0">
    <w:p w:rsidR="003E43AB" w:rsidRDefault="003E43AB" w:rsidP="007A5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4324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6265" w:rsidRDefault="009B62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232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A53F1" w:rsidRDefault="007A53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3AB" w:rsidRDefault="003E43AB" w:rsidP="007A53F1">
      <w:pPr>
        <w:spacing w:after="0" w:line="240" w:lineRule="auto"/>
      </w:pPr>
      <w:r>
        <w:separator/>
      </w:r>
    </w:p>
  </w:footnote>
  <w:footnote w:type="continuationSeparator" w:id="0">
    <w:p w:rsidR="003E43AB" w:rsidRDefault="003E43AB" w:rsidP="007A5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5CB3"/>
    <w:multiLevelType w:val="hybridMultilevel"/>
    <w:tmpl w:val="F0E294C0"/>
    <w:lvl w:ilvl="0" w:tplc="20D84194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1AD47672">
      <w:start w:val="646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 w:tplc="70223CA8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6436C1DE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E2BAA8EA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8948351A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764CDC2C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17DCA062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76262E08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">
    <w:nsid w:val="23512238"/>
    <w:multiLevelType w:val="hybridMultilevel"/>
    <w:tmpl w:val="02C246BE"/>
    <w:lvl w:ilvl="0" w:tplc="46A80A3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79823D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1E46D7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1A817B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08C631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6BCE83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701C3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614687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E0A2FA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2BF92778"/>
    <w:multiLevelType w:val="hybridMultilevel"/>
    <w:tmpl w:val="9BC0A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F2B34"/>
    <w:multiLevelType w:val="hybridMultilevel"/>
    <w:tmpl w:val="69704992"/>
    <w:lvl w:ilvl="0" w:tplc="FB326E3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150C5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AAE744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1CEB51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24AFD5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5A4759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44E4DF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7867F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3A00DC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7A7D4D78"/>
    <w:multiLevelType w:val="hybridMultilevel"/>
    <w:tmpl w:val="EBAA9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44"/>
    <w:rsid w:val="000016F3"/>
    <w:rsid w:val="0000261F"/>
    <w:rsid w:val="00015C13"/>
    <w:rsid w:val="000160E8"/>
    <w:rsid w:val="00021DDC"/>
    <w:rsid w:val="00024291"/>
    <w:rsid w:val="00026121"/>
    <w:rsid w:val="00026DD9"/>
    <w:rsid w:val="00027C4F"/>
    <w:rsid w:val="00031FF4"/>
    <w:rsid w:val="00042EA1"/>
    <w:rsid w:val="00044650"/>
    <w:rsid w:val="00052367"/>
    <w:rsid w:val="00064B78"/>
    <w:rsid w:val="00080952"/>
    <w:rsid w:val="00080E61"/>
    <w:rsid w:val="00090959"/>
    <w:rsid w:val="000930ED"/>
    <w:rsid w:val="000A713B"/>
    <w:rsid w:val="000B4E38"/>
    <w:rsid w:val="000B73D1"/>
    <w:rsid w:val="000C1714"/>
    <w:rsid w:val="000C2DA7"/>
    <w:rsid w:val="000D6276"/>
    <w:rsid w:val="000E398A"/>
    <w:rsid w:val="000E6B46"/>
    <w:rsid w:val="000E7F55"/>
    <w:rsid w:val="00104958"/>
    <w:rsid w:val="001062AD"/>
    <w:rsid w:val="00122678"/>
    <w:rsid w:val="00124A73"/>
    <w:rsid w:val="0012611E"/>
    <w:rsid w:val="00132A6B"/>
    <w:rsid w:val="00133461"/>
    <w:rsid w:val="00170F98"/>
    <w:rsid w:val="00171C4B"/>
    <w:rsid w:val="00172CA5"/>
    <w:rsid w:val="0017799A"/>
    <w:rsid w:val="00180751"/>
    <w:rsid w:val="001A68EE"/>
    <w:rsid w:val="001B048A"/>
    <w:rsid w:val="001C68F0"/>
    <w:rsid w:val="001D024D"/>
    <w:rsid w:val="001D5D89"/>
    <w:rsid w:val="001D6325"/>
    <w:rsid w:val="001F4B47"/>
    <w:rsid w:val="001F5EE1"/>
    <w:rsid w:val="00200395"/>
    <w:rsid w:val="00202EF1"/>
    <w:rsid w:val="00216B6A"/>
    <w:rsid w:val="0022259E"/>
    <w:rsid w:val="002231D8"/>
    <w:rsid w:val="00224F17"/>
    <w:rsid w:val="0022534B"/>
    <w:rsid w:val="00226455"/>
    <w:rsid w:val="00226F1E"/>
    <w:rsid w:val="00234B4B"/>
    <w:rsid w:val="00240710"/>
    <w:rsid w:val="0025200E"/>
    <w:rsid w:val="00253D3F"/>
    <w:rsid w:val="00263421"/>
    <w:rsid w:val="00270EC8"/>
    <w:rsid w:val="00272965"/>
    <w:rsid w:val="00273A7D"/>
    <w:rsid w:val="00282ADE"/>
    <w:rsid w:val="00284660"/>
    <w:rsid w:val="00284E2C"/>
    <w:rsid w:val="0028638E"/>
    <w:rsid w:val="00286B12"/>
    <w:rsid w:val="0029329F"/>
    <w:rsid w:val="002B79FA"/>
    <w:rsid w:val="002D2B1A"/>
    <w:rsid w:val="002E6842"/>
    <w:rsid w:val="002E6C45"/>
    <w:rsid w:val="00312326"/>
    <w:rsid w:val="00313F81"/>
    <w:rsid w:val="0033251D"/>
    <w:rsid w:val="00335614"/>
    <w:rsid w:val="00344552"/>
    <w:rsid w:val="003446EE"/>
    <w:rsid w:val="00361E43"/>
    <w:rsid w:val="00364DB6"/>
    <w:rsid w:val="00377BF9"/>
    <w:rsid w:val="003910CE"/>
    <w:rsid w:val="003A5C19"/>
    <w:rsid w:val="003B09F6"/>
    <w:rsid w:val="003B1783"/>
    <w:rsid w:val="003B6FD3"/>
    <w:rsid w:val="003C116C"/>
    <w:rsid w:val="003C7E0A"/>
    <w:rsid w:val="003D33E7"/>
    <w:rsid w:val="003D7B9E"/>
    <w:rsid w:val="003E05CC"/>
    <w:rsid w:val="003E43AB"/>
    <w:rsid w:val="003E505F"/>
    <w:rsid w:val="003E642A"/>
    <w:rsid w:val="003E7DED"/>
    <w:rsid w:val="003F005D"/>
    <w:rsid w:val="004008C2"/>
    <w:rsid w:val="00403B25"/>
    <w:rsid w:val="00405793"/>
    <w:rsid w:val="0041587D"/>
    <w:rsid w:val="00425E10"/>
    <w:rsid w:val="0042621F"/>
    <w:rsid w:val="0044306E"/>
    <w:rsid w:val="00445258"/>
    <w:rsid w:val="00464BFF"/>
    <w:rsid w:val="0046535C"/>
    <w:rsid w:val="00473730"/>
    <w:rsid w:val="00474760"/>
    <w:rsid w:val="00491251"/>
    <w:rsid w:val="00492BCE"/>
    <w:rsid w:val="004A0D3F"/>
    <w:rsid w:val="004B5450"/>
    <w:rsid w:val="004C1BA1"/>
    <w:rsid w:val="004C6BDF"/>
    <w:rsid w:val="004C7838"/>
    <w:rsid w:val="004D5CC3"/>
    <w:rsid w:val="004E24A2"/>
    <w:rsid w:val="004E2F24"/>
    <w:rsid w:val="004E48E9"/>
    <w:rsid w:val="004F2075"/>
    <w:rsid w:val="0050035E"/>
    <w:rsid w:val="00502BC8"/>
    <w:rsid w:val="00505235"/>
    <w:rsid w:val="00506E5E"/>
    <w:rsid w:val="00514C14"/>
    <w:rsid w:val="005175A5"/>
    <w:rsid w:val="00525597"/>
    <w:rsid w:val="00530483"/>
    <w:rsid w:val="00542FBC"/>
    <w:rsid w:val="005614DC"/>
    <w:rsid w:val="00562F76"/>
    <w:rsid w:val="005907A4"/>
    <w:rsid w:val="00597CC1"/>
    <w:rsid w:val="005A7CC2"/>
    <w:rsid w:val="005B5D7F"/>
    <w:rsid w:val="005B76C3"/>
    <w:rsid w:val="005C0466"/>
    <w:rsid w:val="005C2F69"/>
    <w:rsid w:val="005D1B0A"/>
    <w:rsid w:val="005D3514"/>
    <w:rsid w:val="005D3B81"/>
    <w:rsid w:val="005E26E3"/>
    <w:rsid w:val="005E5CE1"/>
    <w:rsid w:val="0060466A"/>
    <w:rsid w:val="00604EAE"/>
    <w:rsid w:val="006052F2"/>
    <w:rsid w:val="00625219"/>
    <w:rsid w:val="00631C7C"/>
    <w:rsid w:val="0063627D"/>
    <w:rsid w:val="006447EE"/>
    <w:rsid w:val="006529D5"/>
    <w:rsid w:val="006601BB"/>
    <w:rsid w:val="00670843"/>
    <w:rsid w:val="00671972"/>
    <w:rsid w:val="00684A7D"/>
    <w:rsid w:val="00690DB7"/>
    <w:rsid w:val="00696E3F"/>
    <w:rsid w:val="006A1DE5"/>
    <w:rsid w:val="006B095A"/>
    <w:rsid w:val="006B34AD"/>
    <w:rsid w:val="006C1808"/>
    <w:rsid w:val="006C58C6"/>
    <w:rsid w:val="006E1CCC"/>
    <w:rsid w:val="007173E6"/>
    <w:rsid w:val="0072000F"/>
    <w:rsid w:val="00726267"/>
    <w:rsid w:val="00727948"/>
    <w:rsid w:val="00730619"/>
    <w:rsid w:val="007309A1"/>
    <w:rsid w:val="0073158E"/>
    <w:rsid w:val="0073665C"/>
    <w:rsid w:val="00737F62"/>
    <w:rsid w:val="00746A18"/>
    <w:rsid w:val="007504F3"/>
    <w:rsid w:val="00752D30"/>
    <w:rsid w:val="007607EC"/>
    <w:rsid w:val="00764B20"/>
    <w:rsid w:val="00767336"/>
    <w:rsid w:val="0077153F"/>
    <w:rsid w:val="007749D3"/>
    <w:rsid w:val="007777BC"/>
    <w:rsid w:val="00787A9E"/>
    <w:rsid w:val="007913FA"/>
    <w:rsid w:val="007A27F5"/>
    <w:rsid w:val="007A53F1"/>
    <w:rsid w:val="007B0153"/>
    <w:rsid w:val="007D7EFA"/>
    <w:rsid w:val="007E1F60"/>
    <w:rsid w:val="007E2324"/>
    <w:rsid w:val="007E437B"/>
    <w:rsid w:val="007F3F79"/>
    <w:rsid w:val="008021F7"/>
    <w:rsid w:val="00807241"/>
    <w:rsid w:val="008078A0"/>
    <w:rsid w:val="00815BA3"/>
    <w:rsid w:val="008160F6"/>
    <w:rsid w:val="0084109F"/>
    <w:rsid w:val="00844669"/>
    <w:rsid w:val="00854154"/>
    <w:rsid w:val="008556C9"/>
    <w:rsid w:val="00861CE3"/>
    <w:rsid w:val="00876FAC"/>
    <w:rsid w:val="00880CF3"/>
    <w:rsid w:val="0088205D"/>
    <w:rsid w:val="00893F03"/>
    <w:rsid w:val="008A0D9D"/>
    <w:rsid w:val="008B3DF3"/>
    <w:rsid w:val="008B449F"/>
    <w:rsid w:val="008C5998"/>
    <w:rsid w:val="008D0FBE"/>
    <w:rsid w:val="008D159B"/>
    <w:rsid w:val="008E31CF"/>
    <w:rsid w:val="008F4666"/>
    <w:rsid w:val="008F4684"/>
    <w:rsid w:val="008F5536"/>
    <w:rsid w:val="00905AB3"/>
    <w:rsid w:val="00914C84"/>
    <w:rsid w:val="009154F5"/>
    <w:rsid w:val="0094446E"/>
    <w:rsid w:val="0096104E"/>
    <w:rsid w:val="00972A60"/>
    <w:rsid w:val="00977F86"/>
    <w:rsid w:val="009B5F77"/>
    <w:rsid w:val="009B6265"/>
    <w:rsid w:val="009B7F8F"/>
    <w:rsid w:val="009C3ABE"/>
    <w:rsid w:val="009C48AB"/>
    <w:rsid w:val="009D260B"/>
    <w:rsid w:val="009D49FB"/>
    <w:rsid w:val="009E0E33"/>
    <w:rsid w:val="009E2D46"/>
    <w:rsid w:val="009E7261"/>
    <w:rsid w:val="009F1A64"/>
    <w:rsid w:val="009F4DC7"/>
    <w:rsid w:val="009F6686"/>
    <w:rsid w:val="009F66C4"/>
    <w:rsid w:val="00A016A7"/>
    <w:rsid w:val="00A01DA3"/>
    <w:rsid w:val="00A05804"/>
    <w:rsid w:val="00A11580"/>
    <w:rsid w:val="00A26128"/>
    <w:rsid w:val="00A432EA"/>
    <w:rsid w:val="00A470AF"/>
    <w:rsid w:val="00A62874"/>
    <w:rsid w:val="00A6329B"/>
    <w:rsid w:val="00A637A4"/>
    <w:rsid w:val="00A6404B"/>
    <w:rsid w:val="00A655EA"/>
    <w:rsid w:val="00A80748"/>
    <w:rsid w:val="00A85926"/>
    <w:rsid w:val="00A91471"/>
    <w:rsid w:val="00A93439"/>
    <w:rsid w:val="00AB30B7"/>
    <w:rsid w:val="00AC0F77"/>
    <w:rsid w:val="00AC36B5"/>
    <w:rsid w:val="00AC5EF9"/>
    <w:rsid w:val="00AC70F6"/>
    <w:rsid w:val="00AD0A62"/>
    <w:rsid w:val="00AD378F"/>
    <w:rsid w:val="00AD57CD"/>
    <w:rsid w:val="00AE0BF2"/>
    <w:rsid w:val="00AE3528"/>
    <w:rsid w:val="00AF4F83"/>
    <w:rsid w:val="00B012B0"/>
    <w:rsid w:val="00B048B3"/>
    <w:rsid w:val="00B0784B"/>
    <w:rsid w:val="00B12D49"/>
    <w:rsid w:val="00B15C04"/>
    <w:rsid w:val="00B23ACF"/>
    <w:rsid w:val="00B260E2"/>
    <w:rsid w:val="00B31189"/>
    <w:rsid w:val="00B34EC2"/>
    <w:rsid w:val="00B372CA"/>
    <w:rsid w:val="00B44C25"/>
    <w:rsid w:val="00B5355F"/>
    <w:rsid w:val="00B669E6"/>
    <w:rsid w:val="00B71B59"/>
    <w:rsid w:val="00B83225"/>
    <w:rsid w:val="00B83D62"/>
    <w:rsid w:val="00B9184D"/>
    <w:rsid w:val="00BA5D69"/>
    <w:rsid w:val="00BB4CB8"/>
    <w:rsid w:val="00BB7D64"/>
    <w:rsid w:val="00BC29C6"/>
    <w:rsid w:val="00BD0F3F"/>
    <w:rsid w:val="00BD5E2D"/>
    <w:rsid w:val="00BE4E7B"/>
    <w:rsid w:val="00C04935"/>
    <w:rsid w:val="00C0743C"/>
    <w:rsid w:val="00C131F9"/>
    <w:rsid w:val="00C306B7"/>
    <w:rsid w:val="00C45986"/>
    <w:rsid w:val="00C47998"/>
    <w:rsid w:val="00C502A0"/>
    <w:rsid w:val="00C56FD0"/>
    <w:rsid w:val="00C66B69"/>
    <w:rsid w:val="00C758DA"/>
    <w:rsid w:val="00C90210"/>
    <w:rsid w:val="00C937DE"/>
    <w:rsid w:val="00C93FE2"/>
    <w:rsid w:val="00CA4DA9"/>
    <w:rsid w:val="00CA7326"/>
    <w:rsid w:val="00CB2E76"/>
    <w:rsid w:val="00CC4CCB"/>
    <w:rsid w:val="00CD0DAD"/>
    <w:rsid w:val="00CD0FE2"/>
    <w:rsid w:val="00CD54BB"/>
    <w:rsid w:val="00CD711D"/>
    <w:rsid w:val="00CE6B09"/>
    <w:rsid w:val="00CF2E35"/>
    <w:rsid w:val="00D119B7"/>
    <w:rsid w:val="00D174C6"/>
    <w:rsid w:val="00D25A4E"/>
    <w:rsid w:val="00D460CD"/>
    <w:rsid w:val="00D549ED"/>
    <w:rsid w:val="00D605D7"/>
    <w:rsid w:val="00D6166F"/>
    <w:rsid w:val="00D63BCF"/>
    <w:rsid w:val="00D6612B"/>
    <w:rsid w:val="00D72B94"/>
    <w:rsid w:val="00D840F6"/>
    <w:rsid w:val="00D90F87"/>
    <w:rsid w:val="00D96A87"/>
    <w:rsid w:val="00DA4A2C"/>
    <w:rsid w:val="00DB1433"/>
    <w:rsid w:val="00DB662D"/>
    <w:rsid w:val="00DC1344"/>
    <w:rsid w:val="00DC43D6"/>
    <w:rsid w:val="00DD1C44"/>
    <w:rsid w:val="00DD36C7"/>
    <w:rsid w:val="00DE123E"/>
    <w:rsid w:val="00DE1952"/>
    <w:rsid w:val="00DF2A02"/>
    <w:rsid w:val="00DF3DB0"/>
    <w:rsid w:val="00DF7E49"/>
    <w:rsid w:val="00E14073"/>
    <w:rsid w:val="00E37591"/>
    <w:rsid w:val="00E42B3B"/>
    <w:rsid w:val="00E52044"/>
    <w:rsid w:val="00E9027F"/>
    <w:rsid w:val="00E956DA"/>
    <w:rsid w:val="00EA3C2B"/>
    <w:rsid w:val="00EA77F5"/>
    <w:rsid w:val="00EB5338"/>
    <w:rsid w:val="00EB60DC"/>
    <w:rsid w:val="00EB74F6"/>
    <w:rsid w:val="00EC7D19"/>
    <w:rsid w:val="00EC7EDD"/>
    <w:rsid w:val="00EE5F10"/>
    <w:rsid w:val="00EF284A"/>
    <w:rsid w:val="00F013EF"/>
    <w:rsid w:val="00F03531"/>
    <w:rsid w:val="00F04D16"/>
    <w:rsid w:val="00F100EC"/>
    <w:rsid w:val="00F12ED8"/>
    <w:rsid w:val="00F353DF"/>
    <w:rsid w:val="00F373DF"/>
    <w:rsid w:val="00F44CE3"/>
    <w:rsid w:val="00F45DC4"/>
    <w:rsid w:val="00F46DCA"/>
    <w:rsid w:val="00F52B8B"/>
    <w:rsid w:val="00F55F44"/>
    <w:rsid w:val="00F618C8"/>
    <w:rsid w:val="00F642A9"/>
    <w:rsid w:val="00F65DE2"/>
    <w:rsid w:val="00F75319"/>
    <w:rsid w:val="00F774FC"/>
    <w:rsid w:val="00F80BC4"/>
    <w:rsid w:val="00F81DB1"/>
    <w:rsid w:val="00F93975"/>
    <w:rsid w:val="00F95DB6"/>
    <w:rsid w:val="00FA549B"/>
    <w:rsid w:val="00FA7DAC"/>
    <w:rsid w:val="00FB0C34"/>
    <w:rsid w:val="00FB2992"/>
    <w:rsid w:val="00FD0C77"/>
    <w:rsid w:val="00FE0672"/>
    <w:rsid w:val="00FE4335"/>
    <w:rsid w:val="00FE6798"/>
    <w:rsid w:val="00FF350E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14C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0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00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2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61F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D174C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E6B0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14C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agline">
    <w:name w:val="tagline"/>
    <w:basedOn w:val="DefaultParagraphFont"/>
    <w:rsid w:val="00514C14"/>
  </w:style>
  <w:style w:type="character" w:customStyle="1" w:styleId="bibliobyline">
    <w:name w:val="bibliobyline"/>
    <w:basedOn w:val="DefaultParagraphFont"/>
    <w:rsid w:val="00514C14"/>
  </w:style>
  <w:style w:type="character" w:styleId="FollowedHyperlink">
    <w:name w:val="FollowedHyperlink"/>
    <w:basedOn w:val="DefaultParagraphFont"/>
    <w:uiPriority w:val="99"/>
    <w:semiHidden/>
    <w:unhideWhenUsed/>
    <w:rsid w:val="00B44C25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AE3528"/>
    <w:rPr>
      <w:i/>
      <w:iCs/>
    </w:rPr>
  </w:style>
  <w:style w:type="character" w:customStyle="1" w:styleId="name">
    <w:name w:val="name"/>
    <w:basedOn w:val="DefaultParagraphFont"/>
    <w:rsid w:val="000E6B46"/>
  </w:style>
  <w:style w:type="paragraph" w:styleId="Header">
    <w:name w:val="header"/>
    <w:basedOn w:val="Normal"/>
    <w:link w:val="HeaderChar"/>
    <w:uiPriority w:val="99"/>
    <w:unhideWhenUsed/>
    <w:rsid w:val="007A5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3F1"/>
  </w:style>
  <w:style w:type="paragraph" w:styleId="Footer">
    <w:name w:val="footer"/>
    <w:basedOn w:val="Normal"/>
    <w:link w:val="FooterChar"/>
    <w:uiPriority w:val="99"/>
    <w:unhideWhenUsed/>
    <w:rsid w:val="007A5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3F1"/>
  </w:style>
  <w:style w:type="paragraph" w:styleId="BalloonText">
    <w:name w:val="Balloon Text"/>
    <w:basedOn w:val="Normal"/>
    <w:link w:val="BalloonTextChar"/>
    <w:uiPriority w:val="99"/>
    <w:semiHidden/>
    <w:unhideWhenUsed/>
    <w:rsid w:val="007A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3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013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le1">
    <w:name w:val="Title1"/>
    <w:basedOn w:val="DefaultParagraphFont"/>
    <w:rsid w:val="00491251"/>
  </w:style>
  <w:style w:type="character" w:customStyle="1" w:styleId="authors">
    <w:name w:val="authors"/>
    <w:basedOn w:val="DefaultParagraphFont"/>
    <w:rsid w:val="00491251"/>
  </w:style>
  <w:style w:type="character" w:customStyle="1" w:styleId="Heading4Char">
    <w:name w:val="Heading 4 Char"/>
    <w:basedOn w:val="DefaultParagraphFont"/>
    <w:link w:val="Heading4"/>
    <w:uiPriority w:val="9"/>
    <w:semiHidden/>
    <w:rsid w:val="001D02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1D0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24D"/>
    <w:rPr>
      <w:b/>
      <w:bCs/>
    </w:rPr>
  </w:style>
  <w:style w:type="character" w:customStyle="1" w:styleId="titleauthoretc">
    <w:name w:val="titleauthoretc"/>
    <w:basedOn w:val="DefaultParagraphFont"/>
    <w:rsid w:val="00F44CE3"/>
  </w:style>
  <w:style w:type="character" w:customStyle="1" w:styleId="Title2">
    <w:name w:val="Title2"/>
    <w:basedOn w:val="DefaultParagraphFont"/>
    <w:rsid w:val="00F44CE3"/>
  </w:style>
  <w:style w:type="character" w:customStyle="1" w:styleId="sr-only">
    <w:name w:val="sr-only"/>
    <w:basedOn w:val="DefaultParagraphFont"/>
    <w:rsid w:val="00F44CE3"/>
  </w:style>
  <w:style w:type="character" w:customStyle="1" w:styleId="Heading3Char">
    <w:name w:val="Heading 3 Char"/>
    <w:basedOn w:val="DefaultParagraphFont"/>
    <w:link w:val="Heading3"/>
    <w:uiPriority w:val="9"/>
    <w:rsid w:val="007200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xlresultdetails">
    <w:name w:val="exlresultdetails"/>
    <w:basedOn w:val="DefaultParagraphFont"/>
    <w:rsid w:val="0072000F"/>
  </w:style>
  <w:style w:type="character" w:customStyle="1" w:styleId="Heading2Char">
    <w:name w:val="Heading 2 Char"/>
    <w:basedOn w:val="DefaultParagraphFont"/>
    <w:link w:val="Heading2"/>
    <w:uiPriority w:val="9"/>
    <w:rsid w:val="007200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lfld-contribauthor">
    <w:name w:val="hlfld-contribauthor"/>
    <w:basedOn w:val="DefaultParagraphFont"/>
    <w:rsid w:val="000B4E38"/>
  </w:style>
  <w:style w:type="character" w:customStyle="1" w:styleId="exlavailabilitylibraryname">
    <w:name w:val="exlavailabilitylibraryname"/>
    <w:basedOn w:val="DefaultParagraphFont"/>
    <w:rsid w:val="00474760"/>
  </w:style>
  <w:style w:type="character" w:customStyle="1" w:styleId="exlavailabilitycollectionname">
    <w:name w:val="exlavailabilitycollectionname"/>
    <w:basedOn w:val="DefaultParagraphFont"/>
    <w:rsid w:val="00474760"/>
  </w:style>
  <w:style w:type="character" w:customStyle="1" w:styleId="exlavailabilitycallnumber">
    <w:name w:val="exlavailabilitycallnumber"/>
    <w:basedOn w:val="DefaultParagraphFont"/>
    <w:rsid w:val="00474760"/>
  </w:style>
  <w:style w:type="character" w:customStyle="1" w:styleId="searchword1">
    <w:name w:val="searchword1"/>
    <w:basedOn w:val="DefaultParagraphFont"/>
    <w:rsid w:val="00474760"/>
    <w:rPr>
      <w:shd w:val="clear" w:color="auto" w:fill="FFFBC3"/>
    </w:rPr>
  </w:style>
  <w:style w:type="paragraph" w:customStyle="1" w:styleId="exlresultavailability">
    <w:name w:val="exlresultavailability"/>
    <w:basedOn w:val="Normal"/>
    <w:rsid w:val="00474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xtline1">
    <w:name w:val="nextline1"/>
    <w:basedOn w:val="DefaultParagraphFont"/>
    <w:rsid w:val="009B6265"/>
    <w:rPr>
      <w:vanish w:val="0"/>
      <w:webHidden w:val="0"/>
      <w:specVanish w:val="0"/>
    </w:rPr>
  </w:style>
  <w:style w:type="character" w:customStyle="1" w:styleId="apple-converted-space">
    <w:name w:val="apple-converted-space"/>
    <w:basedOn w:val="DefaultParagraphFont"/>
    <w:rsid w:val="00876FAC"/>
  </w:style>
  <w:style w:type="character" w:styleId="Emphasis">
    <w:name w:val="Emphasis"/>
    <w:basedOn w:val="DefaultParagraphFont"/>
    <w:uiPriority w:val="20"/>
    <w:qFormat/>
    <w:rsid w:val="002D2B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14C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0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00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2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61F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D174C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E6B0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14C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agline">
    <w:name w:val="tagline"/>
    <w:basedOn w:val="DefaultParagraphFont"/>
    <w:rsid w:val="00514C14"/>
  </w:style>
  <w:style w:type="character" w:customStyle="1" w:styleId="bibliobyline">
    <w:name w:val="bibliobyline"/>
    <w:basedOn w:val="DefaultParagraphFont"/>
    <w:rsid w:val="00514C14"/>
  </w:style>
  <w:style w:type="character" w:styleId="FollowedHyperlink">
    <w:name w:val="FollowedHyperlink"/>
    <w:basedOn w:val="DefaultParagraphFont"/>
    <w:uiPriority w:val="99"/>
    <w:semiHidden/>
    <w:unhideWhenUsed/>
    <w:rsid w:val="00B44C25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AE3528"/>
    <w:rPr>
      <w:i/>
      <w:iCs/>
    </w:rPr>
  </w:style>
  <w:style w:type="character" w:customStyle="1" w:styleId="name">
    <w:name w:val="name"/>
    <w:basedOn w:val="DefaultParagraphFont"/>
    <w:rsid w:val="000E6B46"/>
  </w:style>
  <w:style w:type="paragraph" w:styleId="Header">
    <w:name w:val="header"/>
    <w:basedOn w:val="Normal"/>
    <w:link w:val="HeaderChar"/>
    <w:uiPriority w:val="99"/>
    <w:unhideWhenUsed/>
    <w:rsid w:val="007A5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3F1"/>
  </w:style>
  <w:style w:type="paragraph" w:styleId="Footer">
    <w:name w:val="footer"/>
    <w:basedOn w:val="Normal"/>
    <w:link w:val="FooterChar"/>
    <w:uiPriority w:val="99"/>
    <w:unhideWhenUsed/>
    <w:rsid w:val="007A5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3F1"/>
  </w:style>
  <w:style w:type="paragraph" w:styleId="BalloonText">
    <w:name w:val="Balloon Text"/>
    <w:basedOn w:val="Normal"/>
    <w:link w:val="BalloonTextChar"/>
    <w:uiPriority w:val="99"/>
    <w:semiHidden/>
    <w:unhideWhenUsed/>
    <w:rsid w:val="007A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3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013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le1">
    <w:name w:val="Title1"/>
    <w:basedOn w:val="DefaultParagraphFont"/>
    <w:rsid w:val="00491251"/>
  </w:style>
  <w:style w:type="character" w:customStyle="1" w:styleId="authors">
    <w:name w:val="authors"/>
    <w:basedOn w:val="DefaultParagraphFont"/>
    <w:rsid w:val="00491251"/>
  </w:style>
  <w:style w:type="character" w:customStyle="1" w:styleId="Heading4Char">
    <w:name w:val="Heading 4 Char"/>
    <w:basedOn w:val="DefaultParagraphFont"/>
    <w:link w:val="Heading4"/>
    <w:uiPriority w:val="9"/>
    <w:semiHidden/>
    <w:rsid w:val="001D02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1D0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24D"/>
    <w:rPr>
      <w:b/>
      <w:bCs/>
    </w:rPr>
  </w:style>
  <w:style w:type="character" w:customStyle="1" w:styleId="titleauthoretc">
    <w:name w:val="titleauthoretc"/>
    <w:basedOn w:val="DefaultParagraphFont"/>
    <w:rsid w:val="00F44CE3"/>
  </w:style>
  <w:style w:type="character" w:customStyle="1" w:styleId="Title2">
    <w:name w:val="Title2"/>
    <w:basedOn w:val="DefaultParagraphFont"/>
    <w:rsid w:val="00F44CE3"/>
  </w:style>
  <w:style w:type="character" w:customStyle="1" w:styleId="sr-only">
    <w:name w:val="sr-only"/>
    <w:basedOn w:val="DefaultParagraphFont"/>
    <w:rsid w:val="00F44CE3"/>
  </w:style>
  <w:style w:type="character" w:customStyle="1" w:styleId="Heading3Char">
    <w:name w:val="Heading 3 Char"/>
    <w:basedOn w:val="DefaultParagraphFont"/>
    <w:link w:val="Heading3"/>
    <w:uiPriority w:val="9"/>
    <w:rsid w:val="007200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xlresultdetails">
    <w:name w:val="exlresultdetails"/>
    <w:basedOn w:val="DefaultParagraphFont"/>
    <w:rsid w:val="0072000F"/>
  </w:style>
  <w:style w:type="character" w:customStyle="1" w:styleId="Heading2Char">
    <w:name w:val="Heading 2 Char"/>
    <w:basedOn w:val="DefaultParagraphFont"/>
    <w:link w:val="Heading2"/>
    <w:uiPriority w:val="9"/>
    <w:rsid w:val="007200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lfld-contribauthor">
    <w:name w:val="hlfld-contribauthor"/>
    <w:basedOn w:val="DefaultParagraphFont"/>
    <w:rsid w:val="000B4E38"/>
  </w:style>
  <w:style w:type="character" w:customStyle="1" w:styleId="exlavailabilitylibraryname">
    <w:name w:val="exlavailabilitylibraryname"/>
    <w:basedOn w:val="DefaultParagraphFont"/>
    <w:rsid w:val="00474760"/>
  </w:style>
  <w:style w:type="character" w:customStyle="1" w:styleId="exlavailabilitycollectionname">
    <w:name w:val="exlavailabilitycollectionname"/>
    <w:basedOn w:val="DefaultParagraphFont"/>
    <w:rsid w:val="00474760"/>
  </w:style>
  <w:style w:type="character" w:customStyle="1" w:styleId="exlavailabilitycallnumber">
    <w:name w:val="exlavailabilitycallnumber"/>
    <w:basedOn w:val="DefaultParagraphFont"/>
    <w:rsid w:val="00474760"/>
  </w:style>
  <w:style w:type="character" w:customStyle="1" w:styleId="searchword1">
    <w:name w:val="searchword1"/>
    <w:basedOn w:val="DefaultParagraphFont"/>
    <w:rsid w:val="00474760"/>
    <w:rPr>
      <w:shd w:val="clear" w:color="auto" w:fill="FFFBC3"/>
    </w:rPr>
  </w:style>
  <w:style w:type="paragraph" w:customStyle="1" w:styleId="exlresultavailability">
    <w:name w:val="exlresultavailability"/>
    <w:basedOn w:val="Normal"/>
    <w:rsid w:val="00474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xtline1">
    <w:name w:val="nextline1"/>
    <w:basedOn w:val="DefaultParagraphFont"/>
    <w:rsid w:val="009B6265"/>
    <w:rPr>
      <w:vanish w:val="0"/>
      <w:webHidden w:val="0"/>
      <w:specVanish w:val="0"/>
    </w:rPr>
  </w:style>
  <w:style w:type="character" w:customStyle="1" w:styleId="apple-converted-space">
    <w:name w:val="apple-converted-space"/>
    <w:basedOn w:val="DefaultParagraphFont"/>
    <w:rsid w:val="00876FAC"/>
  </w:style>
  <w:style w:type="character" w:styleId="Emphasis">
    <w:name w:val="Emphasis"/>
    <w:basedOn w:val="DefaultParagraphFont"/>
    <w:uiPriority w:val="20"/>
    <w:qFormat/>
    <w:rsid w:val="002D2B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8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5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60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37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73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012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23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9059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45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75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3390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51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959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41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766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12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95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77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3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11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0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0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46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38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94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3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32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7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86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522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67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370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58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2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83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1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35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5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60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049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678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41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043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910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95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334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69284">
          <w:marLeft w:val="0"/>
          <w:marRight w:val="0"/>
          <w:marTop w:val="0"/>
          <w:marBottom w:val="0"/>
          <w:divBdr>
            <w:top w:val="single" w:sz="6" w:space="0" w:color="9C9E9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27756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7743">
                  <w:marLeft w:val="0"/>
                  <w:marRight w:val="0"/>
                  <w:marTop w:val="0"/>
                  <w:marBottom w:val="0"/>
                  <w:divBdr>
                    <w:top w:val="dotted" w:sz="2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6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1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77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2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44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79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42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475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391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349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1758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913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834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7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55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2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651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26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751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857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69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9093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239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7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7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3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1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1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4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36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54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91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25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24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81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734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3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1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3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4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1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6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2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36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rlando@mit.edu" TargetMode="External"/><Relationship Id="rId13" Type="http://schemas.openxmlformats.org/officeDocument/2006/relationships/hyperlink" Target="http://www.jstor.org.proxy.bc.edu/stable/j.ctt1cgf18p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archive.org/stream/ancientchristian009979mbp/ancientchristian009979mbp_djvu.tx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rchive.org/stream/fathersofthechur012918mb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atican.va/roman_curia/congregations/cfaith/cti_documents/rc_con_cfaith_pro_05072004_diaconate_en.html" TargetMode="External"/><Relationship Id="rId10" Type="http://schemas.openxmlformats.org/officeDocument/2006/relationships/hyperlink" Target="http://www.merriam-webster.com/dictio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.mit.edu/aorlando/www/FathersOnPriesthood/" TargetMode="External"/><Relationship Id="rId14" Type="http://schemas.openxmlformats.org/officeDocument/2006/relationships/hyperlink" Target="http://www.jstor.org.proxy.bc.edu/stable/j.ctt17mcs1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13</Pages>
  <Words>2565</Words>
  <Characters>14622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17153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AOrlando</dc:creator>
  <cp:lastModifiedBy>AOrlando</cp:lastModifiedBy>
  <cp:revision>28</cp:revision>
  <cp:lastPrinted>2017-01-17T18:29:00Z</cp:lastPrinted>
  <dcterms:created xsi:type="dcterms:W3CDTF">2018-12-28T18:46:00Z</dcterms:created>
  <dcterms:modified xsi:type="dcterms:W3CDTF">2019-01-18T15:22:00Z</dcterms:modified>
</cp:coreProperties>
</file>