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980" w:rsidRDefault="00F3310A">
      <w:pPr>
        <w:rPr>
          <w:b/>
        </w:rPr>
      </w:pPr>
      <w:r w:rsidRPr="00BE2DBF">
        <w:rPr>
          <w:b/>
        </w:rPr>
        <w:t>Church History</w:t>
      </w:r>
      <w:r w:rsidR="000868C7">
        <w:rPr>
          <w:b/>
        </w:rPr>
        <w:t xml:space="preserve"> (100 – 1453)</w:t>
      </w:r>
      <w:r w:rsidRPr="00BE2DBF">
        <w:rPr>
          <w:b/>
        </w:rPr>
        <w:t xml:space="preserve"> </w:t>
      </w:r>
    </w:p>
    <w:p w:rsidR="00611025" w:rsidRPr="00BE2DBF" w:rsidRDefault="00611025">
      <w:pPr>
        <w:rPr>
          <w:b/>
        </w:rPr>
      </w:pPr>
      <w:r>
        <w:rPr>
          <w:b/>
        </w:rPr>
        <w:t>Saint</w:t>
      </w:r>
      <w:r w:rsidRPr="00BE2DBF">
        <w:rPr>
          <w:b/>
        </w:rPr>
        <w:t xml:space="preserve"> John Seminary</w:t>
      </w:r>
    </w:p>
    <w:p w:rsidR="00F3310A" w:rsidRDefault="00F3310A">
      <w:pPr>
        <w:rPr>
          <w:b/>
        </w:rPr>
      </w:pPr>
      <w:r w:rsidRPr="00BE2DBF">
        <w:rPr>
          <w:b/>
        </w:rPr>
        <w:t>Fall 201</w:t>
      </w:r>
      <w:r w:rsidR="005E1CB5">
        <w:rPr>
          <w:b/>
        </w:rPr>
        <w:t>8</w:t>
      </w:r>
      <w:r w:rsidR="007346E5">
        <w:rPr>
          <w:b/>
        </w:rPr>
        <w:t>; Tues. 1:15-2:30</w:t>
      </w:r>
      <w:r w:rsidR="005533B6">
        <w:rPr>
          <w:b/>
        </w:rPr>
        <w:t xml:space="preserve"> and </w:t>
      </w:r>
      <w:r w:rsidR="007346E5">
        <w:rPr>
          <w:b/>
        </w:rPr>
        <w:t>Thurs. 1:15</w:t>
      </w:r>
      <w:r w:rsidR="00DB3775">
        <w:rPr>
          <w:b/>
        </w:rPr>
        <w:t>-</w:t>
      </w:r>
      <w:r w:rsidR="007346E5">
        <w:rPr>
          <w:b/>
        </w:rPr>
        <w:t>2:30</w:t>
      </w:r>
      <w:r w:rsidR="009B29BD">
        <w:rPr>
          <w:b/>
        </w:rPr>
        <w:t xml:space="preserve"> </w:t>
      </w:r>
    </w:p>
    <w:p w:rsidR="005E77F8" w:rsidRPr="00BE2DBF" w:rsidRDefault="005E77F8">
      <w:pPr>
        <w:rPr>
          <w:b/>
        </w:rPr>
      </w:pPr>
      <w:r>
        <w:rPr>
          <w:b/>
        </w:rPr>
        <w:t>Dr. Ann T. Orlando, 617-</w:t>
      </w:r>
      <w:r w:rsidR="009A4D58">
        <w:rPr>
          <w:b/>
        </w:rPr>
        <w:t>309-9803</w:t>
      </w:r>
      <w:r>
        <w:rPr>
          <w:b/>
        </w:rPr>
        <w:t xml:space="preserve">, </w:t>
      </w:r>
      <w:hyperlink r:id="rId8" w:history="1">
        <w:r w:rsidRPr="007F7ED8">
          <w:rPr>
            <w:rStyle w:val="Hyperlink"/>
            <w:b/>
          </w:rPr>
          <w:t>aorlando@mit.edu</w:t>
        </w:r>
      </w:hyperlink>
      <w:r>
        <w:rPr>
          <w:b/>
        </w:rPr>
        <w:t xml:space="preserve"> </w:t>
      </w:r>
    </w:p>
    <w:p w:rsidR="00F3310A" w:rsidRDefault="00F3310A"/>
    <w:p w:rsidR="00725D61" w:rsidRDefault="00725D61" w:rsidP="00725D61">
      <w:pPr>
        <w:spacing w:line="360" w:lineRule="auto"/>
      </w:pPr>
      <w:r>
        <w:rPr>
          <w:b/>
        </w:rPr>
        <w:t xml:space="preserve">Purpose: </w:t>
      </w:r>
      <w:r>
        <w:t>Broad history of Roman Catholic Church</w:t>
      </w:r>
    </w:p>
    <w:p w:rsidR="00725D61" w:rsidRDefault="00725D61" w:rsidP="00725D61">
      <w:pPr>
        <w:spacing w:line="360" w:lineRule="auto"/>
      </w:pPr>
      <w:r w:rsidRPr="009D6AEC">
        <w:tab/>
        <w:t>The purpose of this course is to int</w:t>
      </w:r>
      <w:r>
        <w:t>r</w:t>
      </w:r>
      <w:r w:rsidRPr="009D6AEC">
        <w:t xml:space="preserve">oduce </w:t>
      </w:r>
      <w:r>
        <w:t>the student to some of the most important Christian theologians in their historical context.  Emphasis will be placed on detailed reading of the theological and spiritual writings of a few Christian theologians, supplemented by shorter works from others, to give the student an understanding of some of the historical developments of the Magisterium.   Students will also acquire an understanding of the contemporary, universal application of earlier doctrinal developments.</w:t>
      </w:r>
    </w:p>
    <w:p w:rsidR="00725D61" w:rsidRDefault="00725D61" w:rsidP="00725D61">
      <w:pPr>
        <w:spacing w:line="360" w:lineRule="auto"/>
      </w:pPr>
    </w:p>
    <w:p w:rsidR="00725D61" w:rsidRDefault="00725D61" w:rsidP="00725D61">
      <w:pPr>
        <w:spacing w:line="360" w:lineRule="auto"/>
      </w:pPr>
      <w:r>
        <w:rPr>
          <w:b/>
        </w:rPr>
        <w:t xml:space="preserve">Course Objectives </w:t>
      </w:r>
      <w:r>
        <w:t>Upon completion of this course, the student will be able:</w:t>
      </w:r>
    </w:p>
    <w:p w:rsidR="00725D61" w:rsidRDefault="00725D61" w:rsidP="008619CA">
      <w:pPr>
        <w:pStyle w:val="ListParagraph"/>
        <w:numPr>
          <w:ilvl w:val="0"/>
          <w:numId w:val="7"/>
        </w:numPr>
        <w:spacing w:line="360" w:lineRule="auto"/>
      </w:pPr>
      <w:r>
        <w:t>To identify and explain key sources of the Christian faith and teachings of the Catholic Church,</w:t>
      </w:r>
    </w:p>
    <w:p w:rsidR="00725D61" w:rsidRPr="00CB0A43" w:rsidRDefault="00725D61" w:rsidP="008619CA">
      <w:pPr>
        <w:pStyle w:val="ListParagraph"/>
        <w:numPr>
          <w:ilvl w:val="0"/>
          <w:numId w:val="7"/>
        </w:numPr>
        <w:spacing w:line="360" w:lineRule="auto"/>
      </w:pPr>
      <w:r>
        <w:t>To r</w:t>
      </w:r>
      <w:r w:rsidR="00910159">
        <w:t>ecognize the historical roots and</w:t>
      </w:r>
      <w:r>
        <w:t xml:space="preserve"> the global dimension to priestly ministry in contemporary society.</w:t>
      </w:r>
    </w:p>
    <w:p w:rsidR="00725D61" w:rsidRDefault="00725D61" w:rsidP="00725D61">
      <w:pPr>
        <w:spacing w:line="360" w:lineRule="auto"/>
        <w:rPr>
          <w:b/>
        </w:rPr>
      </w:pPr>
    </w:p>
    <w:p w:rsidR="00725D61" w:rsidRPr="00D15B50" w:rsidRDefault="00725D61" w:rsidP="00725D61">
      <w:pPr>
        <w:spacing w:line="360" w:lineRule="auto"/>
        <w:rPr>
          <w:b/>
        </w:rPr>
      </w:pPr>
      <w:r>
        <w:rPr>
          <w:b/>
        </w:rPr>
        <w:t>Class Structure</w:t>
      </w:r>
    </w:p>
    <w:p w:rsidR="00725D61" w:rsidRDefault="00725D61" w:rsidP="00725D61">
      <w:pPr>
        <w:spacing w:line="360" w:lineRule="auto"/>
        <w:ind w:firstLine="360"/>
      </w:pPr>
      <w:r>
        <w:t>The first course covers the period from approximately 100 to 1400 AD.  Lectures will include discussion of historical, philosophical, doctrinal and spiritual developments.  This course is divided into f</w:t>
      </w:r>
      <w:r w:rsidR="00D56748">
        <w:t>our</w:t>
      </w:r>
      <w:r>
        <w:t xml:space="preserve"> parts.  PowerPoint slides for each lecture are available on the class website, </w:t>
      </w:r>
    </w:p>
    <w:p w:rsidR="00725D61" w:rsidRDefault="00725D61" w:rsidP="00725D61">
      <w:pPr>
        <w:spacing w:line="360" w:lineRule="auto"/>
        <w:ind w:firstLine="360"/>
      </w:pPr>
      <w:r>
        <w:t>At the conclusion of each part, students are expected to write a one-page paper on some aspect of the readings for that part.   The one-page paper should focus on the primary source readings.  The paper should start with a high-lighted one sentence thesis statement, followed by supporting arguments that support the thesis statement.  The paper should focus on one aspect of the theologian being studied that week: Biblical exegesis, Christology, spirituality, sacraments, morality, or ecclesiology.  An excellent paper will be very focused using ample references to specific primary works.</w:t>
      </w:r>
    </w:p>
    <w:p w:rsidR="00725D61" w:rsidRDefault="00725D61" w:rsidP="00725D61">
      <w:pPr>
        <w:spacing w:line="360" w:lineRule="auto"/>
        <w:ind w:firstLine="360"/>
      </w:pPr>
      <w:r>
        <w:tab/>
        <w:t xml:space="preserve">  </w:t>
      </w:r>
    </w:p>
    <w:p w:rsidR="00725D61" w:rsidRDefault="00725D61" w:rsidP="00725D61">
      <w:pPr>
        <w:spacing w:line="360" w:lineRule="auto"/>
        <w:ind w:firstLine="360"/>
      </w:pPr>
    </w:p>
    <w:p w:rsidR="00725D61" w:rsidRPr="003729C8" w:rsidRDefault="00725D61" w:rsidP="00725D61">
      <w:pPr>
        <w:spacing w:line="360" w:lineRule="auto"/>
        <w:rPr>
          <w:b/>
        </w:rPr>
      </w:pPr>
      <w:r w:rsidRPr="003729C8">
        <w:rPr>
          <w:b/>
        </w:rPr>
        <w:t>Course Requirements:</w:t>
      </w:r>
    </w:p>
    <w:p w:rsidR="00725D61" w:rsidRDefault="00725D61" w:rsidP="00725D61">
      <w:pPr>
        <w:spacing w:line="360" w:lineRule="auto"/>
      </w:pPr>
      <w:r>
        <w:tab/>
        <w:t>Class attendance and active participation during discussion of primary readings are an important requirement for this class.  The specific requirements are:</w:t>
      </w:r>
    </w:p>
    <w:p w:rsidR="00725D61" w:rsidRDefault="00725D61" w:rsidP="00725D61">
      <w:pPr>
        <w:numPr>
          <w:ilvl w:val="0"/>
          <w:numId w:val="2"/>
        </w:numPr>
        <w:spacing w:line="360" w:lineRule="auto"/>
      </w:pPr>
      <w:r>
        <w:t>Presentation to class once per semester</w:t>
      </w:r>
    </w:p>
    <w:p w:rsidR="00725D61" w:rsidRDefault="002F18A9" w:rsidP="00725D61">
      <w:pPr>
        <w:numPr>
          <w:ilvl w:val="0"/>
          <w:numId w:val="2"/>
        </w:numPr>
        <w:spacing w:line="360" w:lineRule="auto"/>
      </w:pPr>
      <w:r>
        <w:t xml:space="preserve">A </w:t>
      </w:r>
      <w:r w:rsidR="00BC5834">
        <w:t>2</w:t>
      </w:r>
      <w:r>
        <w:t xml:space="preserve"> to 3</w:t>
      </w:r>
      <w:r w:rsidR="00BC5834">
        <w:t>-page paper is required four</w:t>
      </w:r>
      <w:r w:rsidR="00725D61">
        <w:t xml:space="preserve"> times during the semester.  </w:t>
      </w:r>
    </w:p>
    <w:p w:rsidR="00725D61" w:rsidRDefault="00725D61" w:rsidP="00725D61">
      <w:pPr>
        <w:numPr>
          <w:ilvl w:val="0"/>
          <w:numId w:val="2"/>
        </w:numPr>
        <w:spacing w:line="360" w:lineRule="auto"/>
      </w:pPr>
      <w:r>
        <w:t>Midterm will cover first half of semester (closed book).</w:t>
      </w:r>
    </w:p>
    <w:p w:rsidR="00725D61" w:rsidRDefault="00725D61" w:rsidP="00725D61">
      <w:pPr>
        <w:numPr>
          <w:ilvl w:val="0"/>
          <w:numId w:val="2"/>
        </w:numPr>
        <w:spacing w:line="360" w:lineRule="auto"/>
      </w:pPr>
      <w:r>
        <w:t>Final will cover second half of semester (closed book).</w:t>
      </w:r>
    </w:p>
    <w:p w:rsidR="00541A4E" w:rsidRDefault="00541A4E" w:rsidP="00725D61">
      <w:pPr>
        <w:spacing w:line="360" w:lineRule="auto"/>
      </w:pPr>
    </w:p>
    <w:p w:rsidR="00725D61" w:rsidRDefault="00725D61" w:rsidP="00725D61">
      <w:pPr>
        <w:spacing w:line="360" w:lineRule="auto"/>
      </w:pPr>
      <w:r>
        <w:t>Both midterm and final will include matching quotes to primary source authors; identification of terms and people; geography identification; brief essays.</w:t>
      </w:r>
    </w:p>
    <w:p w:rsidR="00725D61" w:rsidRDefault="00725D61" w:rsidP="00725D61">
      <w:pPr>
        <w:spacing w:line="360" w:lineRule="auto"/>
      </w:pPr>
      <w:r>
        <w:t>Grade:</w:t>
      </w:r>
    </w:p>
    <w:p w:rsidR="00725D61" w:rsidRDefault="00A832FB" w:rsidP="00725D61">
      <w:pPr>
        <w:spacing w:line="360" w:lineRule="auto"/>
      </w:pPr>
      <w:r>
        <w:t>1/3 papers, discussion and presentation</w:t>
      </w:r>
    </w:p>
    <w:p w:rsidR="00725D61" w:rsidRDefault="00725D61" w:rsidP="00725D61">
      <w:pPr>
        <w:spacing w:line="360" w:lineRule="auto"/>
      </w:pPr>
      <w:r>
        <w:t xml:space="preserve">1/3 midterm </w:t>
      </w:r>
    </w:p>
    <w:p w:rsidR="00725D61" w:rsidRDefault="00725D61" w:rsidP="00725D61">
      <w:pPr>
        <w:spacing w:line="360" w:lineRule="auto"/>
      </w:pPr>
      <w:r>
        <w:t xml:space="preserve">1/3 final </w:t>
      </w:r>
    </w:p>
    <w:p w:rsidR="00725D61" w:rsidRDefault="00725D61" w:rsidP="00725D61">
      <w:pPr>
        <w:spacing w:line="360" w:lineRule="auto"/>
      </w:pPr>
    </w:p>
    <w:p w:rsidR="00725D61" w:rsidRPr="00651725" w:rsidRDefault="00725D61" w:rsidP="00725D61">
      <w:pPr>
        <w:spacing w:line="360" w:lineRule="auto"/>
      </w:pPr>
      <w:r w:rsidRPr="00651725">
        <w:t>N</w:t>
      </w:r>
      <w:r w:rsidR="00DB3775">
        <w:t>.</w:t>
      </w:r>
      <w:r w:rsidRPr="00651725">
        <w:t>B</w:t>
      </w:r>
      <w:r w:rsidR="00DB3775">
        <w:t>.</w:t>
      </w:r>
      <w:r w:rsidRPr="00651725">
        <w:t xml:space="preserve"> All papers should include footnotes to references of all outside sources, including web resources.  Plagiarism will not be tolerated.</w:t>
      </w:r>
    </w:p>
    <w:p w:rsidR="00725D61" w:rsidRPr="00651725" w:rsidRDefault="00725D61" w:rsidP="00725D61">
      <w:pPr>
        <w:spacing w:line="360" w:lineRule="auto"/>
      </w:pPr>
    </w:p>
    <w:p w:rsidR="00725D61" w:rsidRPr="00651725" w:rsidRDefault="00725D61" w:rsidP="00725D61">
      <w:pPr>
        <w:spacing w:line="360" w:lineRule="auto"/>
      </w:pPr>
      <w:r>
        <w:t xml:space="preserve">N. B. </w:t>
      </w:r>
      <w:r w:rsidRPr="00651725">
        <w:t>Early in the semester, the students are asked to share with the professor any personal concerns regarding learning disabilities or English as a second language.</w:t>
      </w:r>
    </w:p>
    <w:p w:rsidR="006A7726" w:rsidRDefault="006A7726" w:rsidP="006A7726"/>
    <w:p w:rsidR="00DB3775" w:rsidRDefault="00DB3775" w:rsidP="006A7726"/>
    <w:p w:rsidR="00FE5443" w:rsidRDefault="00FE5443" w:rsidP="006A7726"/>
    <w:p w:rsidR="00FE5443" w:rsidRDefault="00FE5443" w:rsidP="006A7726"/>
    <w:p w:rsidR="00DB3775" w:rsidRDefault="00DB3775" w:rsidP="006A7726">
      <w:bookmarkStart w:id="0" w:name="_GoBack"/>
      <w:bookmarkEnd w:id="0"/>
    </w:p>
    <w:p w:rsidR="00725D61" w:rsidRDefault="00725D61" w:rsidP="006A7726"/>
    <w:p w:rsidR="00725D61" w:rsidRDefault="00725D61" w:rsidP="006A7726"/>
    <w:p w:rsidR="00725D61" w:rsidRDefault="00725D61" w:rsidP="006A7726"/>
    <w:p w:rsidR="00725D61" w:rsidRDefault="00725D61" w:rsidP="006A7726"/>
    <w:p w:rsidR="00725D61" w:rsidRDefault="00725D61" w:rsidP="006A7726"/>
    <w:p w:rsidR="00725D61" w:rsidRDefault="00725D61" w:rsidP="006A7726"/>
    <w:p w:rsidR="00725D61" w:rsidRDefault="00725D61" w:rsidP="006A7726"/>
    <w:p w:rsidR="00725D61" w:rsidRDefault="00725D61" w:rsidP="006A7726"/>
    <w:p w:rsidR="00725D61" w:rsidRDefault="00725D61" w:rsidP="006A7726"/>
    <w:p w:rsidR="00725D61" w:rsidRDefault="00725D61" w:rsidP="006A7726">
      <w:pPr>
        <w:rPr>
          <w:b/>
        </w:rPr>
      </w:pPr>
    </w:p>
    <w:p w:rsidR="00725D61" w:rsidRDefault="00725D61" w:rsidP="00725D61">
      <w:pPr>
        <w:rPr>
          <w:b/>
        </w:rPr>
      </w:pPr>
      <w:r>
        <w:rPr>
          <w:b/>
        </w:rPr>
        <w:lastRenderedPageBreak/>
        <w:t>Texts</w:t>
      </w:r>
    </w:p>
    <w:p w:rsidR="00725D61" w:rsidRPr="008C7BBD" w:rsidRDefault="00725D61" w:rsidP="00725D61">
      <w:pPr>
        <w:spacing w:line="360" w:lineRule="auto"/>
      </w:pPr>
      <w:r>
        <w:tab/>
        <w:t xml:space="preserve">Although web resources can be extremely helpful (and will be used in this class), beware of information on the web.  Make sure that you are using a reliable, scholarly website.  Please use the translations indicated in the syllabus.  A copy of Augustine, </w:t>
      </w:r>
      <w:r>
        <w:rPr>
          <w:i/>
        </w:rPr>
        <w:t xml:space="preserve">City of God, </w:t>
      </w:r>
      <w:r>
        <w:t>will be needed for the beginning of the class.</w:t>
      </w:r>
    </w:p>
    <w:p w:rsidR="00725D61" w:rsidRDefault="00725D61" w:rsidP="00725D61">
      <w:pPr>
        <w:spacing w:line="360" w:lineRule="auto"/>
        <w:rPr>
          <w:b/>
        </w:rPr>
      </w:pPr>
      <w:r>
        <w:tab/>
        <w:t xml:space="preserve">No specific Church History text is required.  However, </w:t>
      </w:r>
      <w:r w:rsidR="009A4D58">
        <w:t xml:space="preserve">James Hitchcock, </w:t>
      </w:r>
      <w:r w:rsidR="009A4D58">
        <w:rPr>
          <w:i/>
        </w:rPr>
        <w:t xml:space="preserve">History of the Catholic Church: From the Apostolic Age to the Third </w:t>
      </w:r>
      <w:r w:rsidR="00FF036C">
        <w:rPr>
          <w:i/>
        </w:rPr>
        <w:t>Millennium</w:t>
      </w:r>
      <w:r w:rsidR="009A4D58">
        <w:rPr>
          <w:i/>
        </w:rPr>
        <w:t xml:space="preserve"> </w:t>
      </w:r>
      <w:r w:rsidR="009A4D58">
        <w:t>is strongly recommended.</w:t>
      </w:r>
      <w:r w:rsidR="009A4D58">
        <w:rPr>
          <w:i/>
        </w:rPr>
        <w:t xml:space="preserve"> </w:t>
      </w:r>
      <w:r w:rsidR="002A1986">
        <w:rPr>
          <w:i/>
        </w:rPr>
        <w:t xml:space="preserve"> </w:t>
      </w:r>
      <w:r w:rsidR="00350003" w:rsidRPr="00350003">
        <w:t>Other recent or frequently referenced historie</w:t>
      </w:r>
      <w:r w:rsidR="00350003">
        <w:t xml:space="preserve">s which </w:t>
      </w:r>
      <w:r>
        <w:t xml:space="preserve">the student may find useful </w:t>
      </w:r>
      <w:r w:rsidR="00350003">
        <w:t xml:space="preserve">to consult </w:t>
      </w:r>
      <w:r>
        <w:t>during this course:</w:t>
      </w:r>
    </w:p>
    <w:p w:rsidR="00725D61" w:rsidRDefault="00725D61" w:rsidP="00725D61">
      <w:pPr>
        <w:pStyle w:val="ListParagraph"/>
        <w:numPr>
          <w:ilvl w:val="0"/>
          <w:numId w:val="5"/>
        </w:numPr>
      </w:pPr>
      <w:r>
        <w:t xml:space="preserve">John </w:t>
      </w:r>
      <w:proofErr w:type="spellStart"/>
      <w:r>
        <w:t>Vidmar</w:t>
      </w:r>
      <w:proofErr w:type="spellEnd"/>
      <w:r>
        <w:t xml:space="preserve">, </w:t>
      </w:r>
      <w:r>
        <w:rPr>
          <w:i/>
        </w:rPr>
        <w:t xml:space="preserve">The Catholic Church Through the Ages </w:t>
      </w:r>
      <w:r>
        <w:t>(New Jersey: Paulist Press, 2005)</w:t>
      </w:r>
    </w:p>
    <w:p w:rsidR="00725D61" w:rsidRDefault="00725D61" w:rsidP="00725D61">
      <w:pPr>
        <w:pStyle w:val="ListParagraph"/>
        <w:numPr>
          <w:ilvl w:val="0"/>
          <w:numId w:val="5"/>
        </w:numPr>
      </w:pPr>
      <w:r>
        <w:t xml:space="preserve">Thomas </w:t>
      </w:r>
      <w:proofErr w:type="spellStart"/>
      <w:r>
        <w:t>Bokenkotter</w:t>
      </w:r>
      <w:proofErr w:type="spellEnd"/>
      <w:r>
        <w:t xml:space="preserve">, </w:t>
      </w:r>
      <w:r w:rsidRPr="00651725">
        <w:rPr>
          <w:i/>
        </w:rPr>
        <w:t xml:space="preserve">A Concise History of the Catholic Church </w:t>
      </w:r>
      <w:r>
        <w:t>(New York: Doubleday, 2004).</w:t>
      </w:r>
    </w:p>
    <w:p w:rsidR="00725D61" w:rsidRDefault="00725D61" w:rsidP="00725D61">
      <w:pPr>
        <w:pStyle w:val="ListParagraph"/>
        <w:numPr>
          <w:ilvl w:val="0"/>
          <w:numId w:val="5"/>
        </w:numPr>
      </w:pPr>
      <w:r>
        <w:t xml:space="preserve">Norman Tanner, </w:t>
      </w:r>
      <w:r w:rsidRPr="008C7BBD">
        <w:rPr>
          <w:i/>
        </w:rPr>
        <w:t>A New Short History of the Catholic Church</w:t>
      </w:r>
      <w:r>
        <w:t xml:space="preserve"> (London: Barnes &amp; Oa</w:t>
      </w:r>
      <w:r w:rsidR="00910159">
        <w:t>t</w:t>
      </w:r>
      <w:r>
        <w:t>es, 2011)</w:t>
      </w:r>
    </w:p>
    <w:p w:rsidR="00725D61" w:rsidRDefault="00725D61" w:rsidP="00725D61">
      <w:pPr>
        <w:pStyle w:val="ListParagraph"/>
        <w:numPr>
          <w:ilvl w:val="0"/>
          <w:numId w:val="5"/>
        </w:numPr>
      </w:pPr>
      <w:r>
        <w:t xml:space="preserve">Peter </w:t>
      </w:r>
      <w:proofErr w:type="spellStart"/>
      <w:r>
        <w:t>Armenio</w:t>
      </w:r>
      <w:proofErr w:type="spellEnd"/>
      <w:r>
        <w:t xml:space="preserve">, </w:t>
      </w:r>
      <w:r>
        <w:rPr>
          <w:i/>
        </w:rPr>
        <w:t xml:space="preserve">History of the Church (The </w:t>
      </w:r>
      <w:proofErr w:type="spellStart"/>
      <w:r>
        <w:rPr>
          <w:i/>
        </w:rPr>
        <w:t>Didache</w:t>
      </w:r>
      <w:proofErr w:type="spellEnd"/>
      <w:r>
        <w:rPr>
          <w:i/>
        </w:rPr>
        <w:t xml:space="preserve"> Series), </w:t>
      </w:r>
      <w:r>
        <w:t>(Midwest Theological Forum, 2005)</w:t>
      </w:r>
    </w:p>
    <w:p w:rsidR="00725D61" w:rsidRDefault="00725D61" w:rsidP="00725D61">
      <w:pPr>
        <w:pStyle w:val="ListParagraph"/>
        <w:numPr>
          <w:ilvl w:val="0"/>
          <w:numId w:val="5"/>
        </w:numPr>
      </w:pPr>
      <w:r>
        <w:t xml:space="preserve">John O’Malley, </w:t>
      </w:r>
      <w:r>
        <w:rPr>
          <w:i/>
        </w:rPr>
        <w:t>A History of the Popes</w:t>
      </w:r>
      <w:r>
        <w:t xml:space="preserve"> (Maryland:  </w:t>
      </w:r>
      <w:proofErr w:type="spellStart"/>
      <w:r>
        <w:t>Sheed</w:t>
      </w:r>
      <w:proofErr w:type="spellEnd"/>
      <w:r>
        <w:t xml:space="preserve"> &amp; Ward, 2010)</w:t>
      </w:r>
    </w:p>
    <w:p w:rsidR="00725D61" w:rsidRDefault="00725D61" w:rsidP="00725D61">
      <w:pPr>
        <w:pStyle w:val="ListParagraph"/>
        <w:numPr>
          <w:ilvl w:val="0"/>
          <w:numId w:val="5"/>
        </w:numPr>
      </w:pPr>
      <w:proofErr w:type="spellStart"/>
      <w:r>
        <w:t>Diarmaid</w:t>
      </w:r>
      <w:proofErr w:type="spellEnd"/>
      <w:r>
        <w:t xml:space="preserve"> </w:t>
      </w:r>
      <w:proofErr w:type="spellStart"/>
      <w:r>
        <w:t>MacCulloch</w:t>
      </w:r>
      <w:proofErr w:type="spellEnd"/>
      <w:r>
        <w:t xml:space="preserve">, </w:t>
      </w:r>
      <w:r>
        <w:rPr>
          <w:i/>
        </w:rPr>
        <w:t>Christianity, the First Three Thousand Years</w:t>
      </w:r>
      <w:r>
        <w:t xml:space="preserve"> (New York: Viking, 2010)</w:t>
      </w:r>
    </w:p>
    <w:p w:rsidR="00725D61" w:rsidRDefault="00725D61" w:rsidP="00725D61"/>
    <w:p w:rsidR="00725D61" w:rsidRDefault="00725D61" w:rsidP="00725D61"/>
    <w:p w:rsidR="00725D61" w:rsidRPr="00F65C49" w:rsidRDefault="00725D61" w:rsidP="00725D61">
      <w:pPr>
        <w:rPr>
          <w:b/>
        </w:rPr>
      </w:pPr>
      <w:r w:rsidRPr="00F65C49">
        <w:rPr>
          <w:b/>
        </w:rPr>
        <w:t>Journals in Church History</w:t>
      </w:r>
    </w:p>
    <w:p w:rsidR="00725D61" w:rsidRDefault="00725D61" w:rsidP="00725D61"/>
    <w:p w:rsidR="00725D61" w:rsidRDefault="00725D61" w:rsidP="00725D61">
      <w:r>
        <w:t>Below is a partial list of a few of the more important scholarly journals dedicated to Church History.</w:t>
      </w:r>
    </w:p>
    <w:p w:rsidR="00725D61" w:rsidRDefault="00725D61" w:rsidP="00725D61"/>
    <w:p w:rsidR="00725D61" w:rsidRDefault="00725D61" w:rsidP="00725D61">
      <w:r>
        <w:rPr>
          <w:i/>
        </w:rPr>
        <w:t xml:space="preserve">The Catholic Historical Review, </w:t>
      </w:r>
      <w:r>
        <w:t>Catholic University Press.</w:t>
      </w:r>
    </w:p>
    <w:p w:rsidR="00725D61" w:rsidRDefault="00725D61" w:rsidP="00725D61"/>
    <w:p w:rsidR="00725D61" w:rsidRDefault="00725D61" w:rsidP="00725D61">
      <w:r>
        <w:rPr>
          <w:i/>
        </w:rPr>
        <w:t xml:space="preserve">American Catholic Studies, </w:t>
      </w:r>
      <w:r>
        <w:t>Villanova University Press.</w:t>
      </w:r>
    </w:p>
    <w:p w:rsidR="00725D61" w:rsidRDefault="00725D61" w:rsidP="00725D61"/>
    <w:p w:rsidR="00725D61" w:rsidRDefault="00725D61" w:rsidP="00725D61">
      <w:r>
        <w:rPr>
          <w:i/>
        </w:rPr>
        <w:t xml:space="preserve">Studies in Church History, </w:t>
      </w:r>
      <w:r>
        <w:t>Ecclesiastical History Society.</w:t>
      </w:r>
    </w:p>
    <w:p w:rsidR="00725D61" w:rsidRDefault="00725D61" w:rsidP="00725D61"/>
    <w:p w:rsidR="00725D61" w:rsidRPr="008D0BDF" w:rsidRDefault="00725D61" w:rsidP="00725D61">
      <w:r>
        <w:rPr>
          <w:i/>
        </w:rPr>
        <w:t xml:space="preserve">Church History, </w:t>
      </w:r>
      <w:r>
        <w:t>Cambridge University Press.</w:t>
      </w:r>
    </w:p>
    <w:p w:rsidR="00725D61" w:rsidRDefault="00725D61" w:rsidP="00725D61"/>
    <w:p w:rsidR="00725D61" w:rsidRPr="004353D8" w:rsidRDefault="00725D61" w:rsidP="00725D61">
      <w:r>
        <w:rPr>
          <w:i/>
        </w:rPr>
        <w:t xml:space="preserve">Bibliographies for Theology, </w:t>
      </w:r>
      <w:r>
        <w:t xml:space="preserve">William Harmless, S. J., Creighton University, available at </w:t>
      </w:r>
      <w:hyperlink r:id="rId9" w:history="1">
        <w:r w:rsidRPr="008B0D49">
          <w:rPr>
            <w:rStyle w:val="Hyperlink"/>
          </w:rPr>
          <w:t>http://moses.creighton.edu/harmless/bibliographies_for_theology/index.htm</w:t>
        </w:r>
      </w:hyperlink>
      <w:r>
        <w:t xml:space="preserve"> </w:t>
      </w:r>
    </w:p>
    <w:p w:rsidR="00725D61" w:rsidRDefault="00725D61" w:rsidP="006A7726">
      <w:pPr>
        <w:rPr>
          <w:b/>
        </w:rPr>
      </w:pPr>
    </w:p>
    <w:p w:rsidR="00725D61" w:rsidRDefault="00725D61" w:rsidP="006A7726">
      <w:pPr>
        <w:rPr>
          <w:b/>
        </w:rPr>
      </w:pPr>
    </w:p>
    <w:p w:rsidR="00725D61" w:rsidRDefault="00725D61" w:rsidP="006A7726">
      <w:pPr>
        <w:rPr>
          <w:b/>
        </w:rPr>
      </w:pPr>
    </w:p>
    <w:p w:rsidR="00BD784F" w:rsidRDefault="00BD784F" w:rsidP="006A7726">
      <w:pPr>
        <w:rPr>
          <w:b/>
        </w:rPr>
      </w:pPr>
    </w:p>
    <w:p w:rsidR="006A7726" w:rsidRPr="00373B4E" w:rsidRDefault="006A7726" w:rsidP="006A7726">
      <w:pPr>
        <w:rPr>
          <w:b/>
        </w:rPr>
      </w:pPr>
      <w:r>
        <w:rPr>
          <w:b/>
        </w:rPr>
        <w:t>Website for</w:t>
      </w:r>
      <w:r w:rsidR="00CB6FCB">
        <w:rPr>
          <w:b/>
        </w:rPr>
        <w:t xml:space="preserve"> class</w:t>
      </w:r>
      <w:r>
        <w:rPr>
          <w:b/>
        </w:rPr>
        <w:t xml:space="preserve"> </w:t>
      </w:r>
      <w:hyperlink r:id="rId10" w:history="1">
        <w:r w:rsidR="00BB471F" w:rsidRPr="007C0ECC">
          <w:rPr>
            <w:rStyle w:val="Hyperlink"/>
            <w:b/>
          </w:rPr>
          <w:t>http://web.mit.edu/aorlando/www/SaintJohnCHI</w:t>
        </w:r>
      </w:hyperlink>
      <w:r w:rsidR="00BB471F">
        <w:rPr>
          <w:b/>
        </w:rPr>
        <w:t xml:space="preserve"> </w:t>
      </w:r>
      <w:hyperlink r:id="rId11" w:history="1"/>
      <w:r w:rsidR="00CB6FCB">
        <w:rPr>
          <w:b/>
        </w:rPr>
        <w:t xml:space="preserve"> </w:t>
      </w:r>
    </w:p>
    <w:p w:rsidR="006A7726" w:rsidRDefault="006A7726"/>
    <w:p w:rsidR="00F3310A" w:rsidRDefault="00F3310A">
      <w:pPr>
        <w:rPr>
          <w:b/>
        </w:rPr>
      </w:pPr>
      <w:r>
        <w:rPr>
          <w:b/>
        </w:rPr>
        <w:t>Detailed Syllabus</w:t>
      </w:r>
    </w:p>
    <w:p w:rsidR="00F3310A" w:rsidRDefault="00F3310A"/>
    <w:p w:rsidR="007B17EF" w:rsidRPr="007B17EF" w:rsidRDefault="007B17EF">
      <w:pPr>
        <w:rPr>
          <w:b/>
        </w:rPr>
      </w:pPr>
      <w:r w:rsidRPr="007B17EF">
        <w:rPr>
          <w:b/>
        </w:rPr>
        <w:t>Part 1</w:t>
      </w:r>
    </w:p>
    <w:p w:rsidR="00F3310A" w:rsidRPr="00DB3775" w:rsidRDefault="00F845C8">
      <w:pPr>
        <w:rPr>
          <w:b/>
        </w:rPr>
      </w:pPr>
      <w:r w:rsidRPr="00DB3775">
        <w:rPr>
          <w:b/>
        </w:rPr>
        <w:t xml:space="preserve">Sept </w:t>
      </w:r>
      <w:r w:rsidR="005E1CB5">
        <w:rPr>
          <w:b/>
        </w:rPr>
        <w:t>4</w:t>
      </w:r>
      <w:r w:rsidR="00DB3775">
        <w:rPr>
          <w:b/>
        </w:rPr>
        <w:t>,</w:t>
      </w:r>
      <w:r w:rsidR="00F3310A" w:rsidRPr="00DB3775">
        <w:rPr>
          <w:b/>
        </w:rPr>
        <w:t xml:space="preserve"> </w:t>
      </w:r>
      <w:r w:rsidR="007C49EB" w:rsidRPr="00DB3775">
        <w:rPr>
          <w:b/>
        </w:rPr>
        <w:t>Tues</w:t>
      </w:r>
      <w:r w:rsidR="00DB3775">
        <w:rPr>
          <w:b/>
        </w:rPr>
        <w:t>day,</w:t>
      </w:r>
      <w:r w:rsidR="00DB3775" w:rsidRPr="00DB3775">
        <w:rPr>
          <w:b/>
        </w:rPr>
        <w:t xml:space="preserve"> Class 1</w:t>
      </w:r>
    </w:p>
    <w:p w:rsidR="00F3310A" w:rsidRDefault="00F3310A">
      <w:r>
        <w:t>Introduction</w:t>
      </w:r>
    </w:p>
    <w:p w:rsidR="00B72117" w:rsidRDefault="00F3310A">
      <w:r>
        <w:t>Syllabus Review</w:t>
      </w:r>
    </w:p>
    <w:p w:rsidR="00DB3775" w:rsidRDefault="00DB3775">
      <w:r>
        <w:t>History as Theology</w:t>
      </w:r>
    </w:p>
    <w:p w:rsidR="00B72117" w:rsidRDefault="00B72117">
      <w:r>
        <w:t>Assignment:</w:t>
      </w:r>
    </w:p>
    <w:p w:rsidR="00F3310A" w:rsidRDefault="004D0DAE">
      <w:r>
        <w:t>Hitchcock, Introduction</w:t>
      </w:r>
    </w:p>
    <w:p w:rsidR="004D0DAE" w:rsidRDefault="004D0DAE"/>
    <w:p w:rsidR="00F3310A" w:rsidRPr="00DB3775" w:rsidRDefault="00F3310A">
      <w:pPr>
        <w:rPr>
          <w:b/>
        </w:rPr>
      </w:pPr>
      <w:r w:rsidRPr="00DB3775">
        <w:rPr>
          <w:b/>
        </w:rPr>
        <w:t xml:space="preserve">Sept </w:t>
      </w:r>
      <w:r w:rsidR="005E1CB5">
        <w:rPr>
          <w:b/>
        </w:rPr>
        <w:t>6</w:t>
      </w:r>
      <w:r w:rsidR="00DB3775">
        <w:rPr>
          <w:b/>
        </w:rPr>
        <w:t>,</w:t>
      </w:r>
      <w:r w:rsidR="00DB3775" w:rsidRPr="00DB3775">
        <w:rPr>
          <w:b/>
        </w:rPr>
        <w:t xml:space="preserve"> Thursday</w:t>
      </w:r>
      <w:r w:rsidR="00DB3775">
        <w:rPr>
          <w:b/>
        </w:rPr>
        <w:t>, Class 2</w:t>
      </w:r>
      <w:r w:rsidR="007C49EB" w:rsidRPr="00DB3775">
        <w:rPr>
          <w:b/>
        </w:rPr>
        <w:t xml:space="preserve"> </w:t>
      </w:r>
    </w:p>
    <w:p w:rsidR="001F0FAF" w:rsidRPr="007F6C23" w:rsidRDefault="001F0FAF" w:rsidP="001F0FAF">
      <w:r>
        <w:t xml:space="preserve">Introduction to </w:t>
      </w:r>
      <w:r w:rsidRPr="007F6C23">
        <w:rPr>
          <w:i/>
        </w:rPr>
        <w:t>City of God</w:t>
      </w:r>
    </w:p>
    <w:p w:rsidR="005A7F3D" w:rsidRDefault="005A7F3D" w:rsidP="001F0FAF">
      <w:r>
        <w:t>Roman Imperial History</w:t>
      </w:r>
    </w:p>
    <w:p w:rsidR="001F0FAF" w:rsidRDefault="001F0FAF" w:rsidP="001F0FAF">
      <w:r>
        <w:t>Assignment:</w:t>
      </w:r>
    </w:p>
    <w:p w:rsidR="001F0FAF" w:rsidRDefault="001F0FAF" w:rsidP="001F0FAF">
      <w:r>
        <w:t xml:space="preserve">Augustine, </w:t>
      </w:r>
      <w:proofErr w:type="spellStart"/>
      <w:r>
        <w:t>CoG</w:t>
      </w:r>
      <w:proofErr w:type="spellEnd"/>
      <w:r>
        <w:t xml:space="preserve"> I.1, </w:t>
      </w:r>
      <w:r w:rsidRPr="007F6C23">
        <w:t>XIV.25-28</w:t>
      </w:r>
      <w:r>
        <w:t>,</w:t>
      </w:r>
    </w:p>
    <w:p w:rsidR="005A7F3D" w:rsidRDefault="005A7F3D" w:rsidP="005A7F3D">
      <w:proofErr w:type="spellStart"/>
      <w:r>
        <w:t>CoG</w:t>
      </w:r>
      <w:proofErr w:type="spellEnd"/>
      <w:r>
        <w:t xml:space="preserve"> </w:t>
      </w:r>
      <w:r w:rsidRPr="007F6C23">
        <w:t>XV.5</w:t>
      </w:r>
      <w:r>
        <w:t xml:space="preserve">, </w:t>
      </w:r>
      <w:r w:rsidRPr="007F6C23">
        <w:t>XIX.21</w:t>
      </w:r>
      <w:r>
        <w:t xml:space="preserve"> and</w:t>
      </w:r>
      <w:r w:rsidRPr="007F6C23">
        <w:t xml:space="preserve"> 24-28</w:t>
      </w:r>
    </w:p>
    <w:p w:rsidR="00FE5443" w:rsidRDefault="00FE5443">
      <w:r>
        <w:t>Letter 1A</w:t>
      </w:r>
    </w:p>
    <w:p w:rsidR="001F0FAF" w:rsidRDefault="004D0DAE">
      <w:r>
        <w:t>Hitchcock,</w:t>
      </w:r>
      <w:r w:rsidR="001F0FAF">
        <w:t xml:space="preserve"> Ch. 1</w:t>
      </w:r>
      <w:r w:rsidR="00D1091C">
        <w:t xml:space="preserve"> </w:t>
      </w:r>
    </w:p>
    <w:p w:rsidR="00BB77EE" w:rsidRDefault="00BB77EE"/>
    <w:p w:rsidR="00BB77EE" w:rsidRPr="005A7F3D" w:rsidRDefault="005E1CB5">
      <w:pPr>
        <w:rPr>
          <w:b/>
        </w:rPr>
      </w:pPr>
      <w:r>
        <w:rPr>
          <w:b/>
        </w:rPr>
        <w:t>Sept 11</w:t>
      </w:r>
      <w:r w:rsidR="005A7F3D" w:rsidRPr="005A7F3D">
        <w:rPr>
          <w:b/>
        </w:rPr>
        <w:t xml:space="preserve">, </w:t>
      </w:r>
      <w:r w:rsidR="005A7F3D">
        <w:rPr>
          <w:b/>
        </w:rPr>
        <w:t>Tuesday</w:t>
      </w:r>
      <w:r w:rsidR="005A7F3D" w:rsidRPr="005A7F3D">
        <w:rPr>
          <w:b/>
        </w:rPr>
        <w:t>, Class 3</w:t>
      </w:r>
    </w:p>
    <w:p w:rsidR="00BB77EE" w:rsidRDefault="00BB77EE" w:rsidP="00BB77EE">
      <w:r>
        <w:t>Christian Martyrs</w:t>
      </w:r>
    </w:p>
    <w:p w:rsidR="005A7F3D" w:rsidRDefault="005A7F3D" w:rsidP="00BB77EE">
      <w:r>
        <w:t>Christianity and Scripture</w:t>
      </w:r>
    </w:p>
    <w:p w:rsidR="00BB77EE" w:rsidRDefault="00BB77EE" w:rsidP="00BB77EE">
      <w:r>
        <w:t>Assignment</w:t>
      </w:r>
    </w:p>
    <w:p w:rsidR="00BB77EE" w:rsidRDefault="00BB77EE" w:rsidP="00BB77EE">
      <w:proofErr w:type="spellStart"/>
      <w:r>
        <w:t>CoG</w:t>
      </w:r>
      <w:proofErr w:type="spellEnd"/>
      <w:r>
        <w:t xml:space="preserve"> </w:t>
      </w:r>
      <w:r w:rsidRPr="00D421EA">
        <w:t>I.35, V.16, VIII.27, XXII.9-10</w:t>
      </w:r>
    </w:p>
    <w:p w:rsidR="005A7F3D" w:rsidRDefault="005A7F3D" w:rsidP="005A7F3D">
      <w:proofErr w:type="spellStart"/>
      <w:r>
        <w:t>CoG</w:t>
      </w:r>
      <w:proofErr w:type="spellEnd"/>
      <w:r>
        <w:t xml:space="preserve"> </w:t>
      </w:r>
      <w:r w:rsidRPr="000902D6">
        <w:t>X.25, XX.28</w:t>
      </w:r>
    </w:p>
    <w:p w:rsidR="00BB77EE" w:rsidRDefault="00BB77EE" w:rsidP="00BB77EE">
      <w:r>
        <w:t>Hitchcock, Ch. 2</w:t>
      </w:r>
      <w:r w:rsidR="005A7F3D">
        <w:t>, 4</w:t>
      </w:r>
    </w:p>
    <w:p w:rsidR="004559CE" w:rsidRDefault="004559CE"/>
    <w:p w:rsidR="005A7F3D" w:rsidRPr="005A7F3D" w:rsidRDefault="005E1CB5">
      <w:pPr>
        <w:rPr>
          <w:b/>
        </w:rPr>
      </w:pPr>
      <w:r>
        <w:rPr>
          <w:b/>
        </w:rPr>
        <w:t>Sept. 13</w:t>
      </w:r>
      <w:r w:rsidR="005A7F3D">
        <w:rPr>
          <w:b/>
        </w:rPr>
        <w:t>, Thursday, Class 4</w:t>
      </w:r>
    </w:p>
    <w:p w:rsidR="00AE5B7A" w:rsidRDefault="004C6A57" w:rsidP="001F0FAF">
      <w:r>
        <w:t>Constantine and Theodosius</w:t>
      </w:r>
    </w:p>
    <w:p w:rsidR="000902D6" w:rsidRDefault="000902D6" w:rsidP="00AE5B7A">
      <w:proofErr w:type="spellStart"/>
      <w:r>
        <w:t>CoG</w:t>
      </w:r>
      <w:proofErr w:type="spellEnd"/>
      <w:r>
        <w:t xml:space="preserve"> </w:t>
      </w:r>
      <w:r w:rsidRPr="000902D6">
        <w:t>V.24-26, XIX.4-8</w:t>
      </w:r>
    </w:p>
    <w:p w:rsidR="000902D6" w:rsidRDefault="004D0DAE" w:rsidP="00AE5B7A">
      <w:r>
        <w:t>Hitchcock, Ch.3</w:t>
      </w:r>
    </w:p>
    <w:p w:rsidR="004559CE" w:rsidRDefault="004559CE" w:rsidP="00AE5B7A"/>
    <w:p w:rsidR="004559CE" w:rsidRPr="004559CE" w:rsidRDefault="005E1CB5" w:rsidP="00AE5B7A">
      <w:pPr>
        <w:rPr>
          <w:b/>
        </w:rPr>
      </w:pPr>
      <w:r>
        <w:rPr>
          <w:b/>
        </w:rPr>
        <w:t>Sept. 18</w:t>
      </w:r>
      <w:r w:rsidR="004559CE">
        <w:rPr>
          <w:b/>
        </w:rPr>
        <w:t>, Tuesday, Class 5</w:t>
      </w:r>
    </w:p>
    <w:p w:rsidR="0030395A" w:rsidRDefault="0030395A" w:rsidP="00AE5B7A">
      <w:r>
        <w:t xml:space="preserve">Discussion #1 </w:t>
      </w:r>
    </w:p>
    <w:p w:rsidR="000902D6" w:rsidRDefault="0030395A" w:rsidP="0030395A">
      <w:r>
        <w:t xml:space="preserve">Paper on </w:t>
      </w:r>
      <w:proofErr w:type="spellStart"/>
      <w:r>
        <w:t>CoG</w:t>
      </w:r>
      <w:proofErr w:type="spellEnd"/>
      <w:r>
        <w:t xml:space="preserve"> Due</w:t>
      </w:r>
    </w:p>
    <w:p w:rsidR="00BB77EE" w:rsidRDefault="00BB77EE"/>
    <w:p w:rsidR="0030395A" w:rsidRPr="0030395A" w:rsidRDefault="0030395A">
      <w:pPr>
        <w:rPr>
          <w:b/>
        </w:rPr>
      </w:pPr>
      <w:r w:rsidRPr="0030395A">
        <w:rPr>
          <w:b/>
        </w:rPr>
        <w:t>Part 2</w:t>
      </w:r>
    </w:p>
    <w:p w:rsidR="004559CE" w:rsidRPr="004559CE" w:rsidRDefault="005E1CB5">
      <w:pPr>
        <w:rPr>
          <w:b/>
        </w:rPr>
      </w:pPr>
      <w:r>
        <w:rPr>
          <w:b/>
        </w:rPr>
        <w:t>Sept. 20</w:t>
      </w:r>
      <w:r w:rsidR="004559CE">
        <w:rPr>
          <w:b/>
        </w:rPr>
        <w:t>, Thursday, Class 6</w:t>
      </w:r>
    </w:p>
    <w:p w:rsidR="0030395A" w:rsidRDefault="0030395A" w:rsidP="0030395A">
      <w:r>
        <w:t>Germanic Invasions, Destruction of Western Empire</w:t>
      </w:r>
    </w:p>
    <w:p w:rsidR="0030395A" w:rsidRDefault="0030395A" w:rsidP="0030395A"/>
    <w:p w:rsidR="00B52210" w:rsidRDefault="00B52210"/>
    <w:p w:rsidR="00BB77EE" w:rsidRDefault="00BB77EE"/>
    <w:p w:rsidR="002F7F2F" w:rsidRDefault="002F7F2F">
      <w:pPr>
        <w:rPr>
          <w:b/>
        </w:rPr>
      </w:pPr>
    </w:p>
    <w:p w:rsidR="002F7F2F" w:rsidRDefault="002F7F2F">
      <w:pPr>
        <w:rPr>
          <w:b/>
        </w:rPr>
      </w:pPr>
    </w:p>
    <w:p w:rsidR="002F7F2F" w:rsidRDefault="002F7F2F">
      <w:pPr>
        <w:rPr>
          <w:b/>
        </w:rPr>
      </w:pPr>
    </w:p>
    <w:p w:rsidR="002F7F2F" w:rsidRDefault="002F7F2F">
      <w:pPr>
        <w:rPr>
          <w:b/>
        </w:rPr>
      </w:pPr>
    </w:p>
    <w:p w:rsidR="002F7F2F" w:rsidRDefault="002F7F2F">
      <w:pPr>
        <w:rPr>
          <w:b/>
        </w:rPr>
      </w:pPr>
    </w:p>
    <w:p w:rsidR="00AE5B7A" w:rsidRDefault="00AE5B7A"/>
    <w:p w:rsidR="004910EB" w:rsidRPr="002F7F2F" w:rsidRDefault="005E1CB5">
      <w:pPr>
        <w:rPr>
          <w:b/>
        </w:rPr>
      </w:pPr>
      <w:r>
        <w:rPr>
          <w:b/>
        </w:rPr>
        <w:t>Sept. 25</w:t>
      </w:r>
      <w:r w:rsidR="002F7F2F" w:rsidRPr="002F7F2F">
        <w:rPr>
          <w:b/>
        </w:rPr>
        <w:t>, Tuesday, Class 7</w:t>
      </w:r>
    </w:p>
    <w:p w:rsidR="004910EB" w:rsidRDefault="000D7A65" w:rsidP="00CE6F73">
      <w:r>
        <w:t>Early Byzantium, Justinian</w:t>
      </w:r>
    </w:p>
    <w:p w:rsidR="002F7F2F" w:rsidRDefault="00B52210" w:rsidP="00EE5C32">
      <w:r>
        <w:t>Assignment</w:t>
      </w:r>
    </w:p>
    <w:p w:rsidR="00EE5C32" w:rsidRPr="00312E81" w:rsidRDefault="00EE5C32" w:rsidP="00EE5C32">
      <w:r>
        <w:t xml:space="preserve">Pope </w:t>
      </w:r>
      <w:proofErr w:type="spellStart"/>
      <w:r>
        <w:t>Gelasius</w:t>
      </w:r>
      <w:proofErr w:type="spellEnd"/>
      <w:r>
        <w:t xml:space="preserve">, </w:t>
      </w:r>
      <w:r w:rsidRPr="00312E81">
        <w:rPr>
          <w:i/>
        </w:rPr>
        <w:t>Letter to the Emperor</w:t>
      </w:r>
      <w:r>
        <w:t xml:space="preserve">, </w:t>
      </w:r>
      <w:r w:rsidRPr="00312E81">
        <w:t xml:space="preserve">available at  </w:t>
      </w:r>
      <w:hyperlink r:id="rId12" w:history="1">
        <w:r w:rsidRPr="007F7ED8">
          <w:rPr>
            <w:rStyle w:val="Hyperlink"/>
          </w:rPr>
          <w:t>http://www.fordham.edu/halsall/source/gelasius1.html</w:t>
        </w:r>
      </w:hyperlink>
      <w:r>
        <w:t xml:space="preserve"> </w:t>
      </w:r>
    </w:p>
    <w:p w:rsidR="002F7F2F" w:rsidRDefault="002F7F2F" w:rsidP="00BB77EE"/>
    <w:p w:rsidR="002F7F2F" w:rsidRPr="002F7F2F" w:rsidRDefault="005E1CB5" w:rsidP="00BB77EE">
      <w:pPr>
        <w:rPr>
          <w:b/>
        </w:rPr>
      </w:pPr>
      <w:r>
        <w:rPr>
          <w:b/>
        </w:rPr>
        <w:t>Sept 27</w:t>
      </w:r>
      <w:r w:rsidR="002F7F2F">
        <w:rPr>
          <w:b/>
        </w:rPr>
        <w:t>, Thursday, Class 8</w:t>
      </w:r>
    </w:p>
    <w:p w:rsidR="00BB77EE" w:rsidRDefault="00BB77EE" w:rsidP="00BB77EE">
      <w:r>
        <w:t>Western Monasticism</w:t>
      </w:r>
    </w:p>
    <w:p w:rsidR="00BB77EE" w:rsidRDefault="00BB77EE" w:rsidP="00BB77EE">
      <w:r>
        <w:t>Assignment:</w:t>
      </w:r>
    </w:p>
    <w:p w:rsidR="00BB77EE" w:rsidRPr="00232560" w:rsidRDefault="00BB77EE" w:rsidP="00BB77EE">
      <w:r>
        <w:t xml:space="preserve">Benedict’s </w:t>
      </w:r>
      <w:r w:rsidRPr="00312E81">
        <w:rPr>
          <w:i/>
        </w:rPr>
        <w:t>Rule</w:t>
      </w:r>
      <w:r>
        <w:rPr>
          <w:i/>
        </w:rPr>
        <w:t>,</w:t>
      </w:r>
      <w:r>
        <w:t xml:space="preserve"> available at </w:t>
      </w:r>
      <w:hyperlink r:id="rId13" w:anchor="toc" w:history="1">
        <w:r w:rsidRPr="007F7ED8">
          <w:rPr>
            <w:rStyle w:val="Hyperlink"/>
          </w:rPr>
          <w:t>http://www.osb.org/rb/text/toc.html#toc</w:t>
        </w:r>
      </w:hyperlink>
      <w:r>
        <w:t xml:space="preserve"> </w:t>
      </w:r>
      <w:r>
        <w:rPr>
          <w:i/>
        </w:rPr>
        <w:t xml:space="preserve"> </w:t>
      </w:r>
    </w:p>
    <w:p w:rsidR="00BB77EE" w:rsidRDefault="00BB77EE" w:rsidP="00BB77EE">
      <w:proofErr w:type="spellStart"/>
      <w:r>
        <w:t>Columban</w:t>
      </w:r>
      <w:proofErr w:type="spellEnd"/>
      <w:r>
        <w:t xml:space="preserve">, </w:t>
      </w:r>
      <w:r w:rsidRPr="0031607F">
        <w:rPr>
          <w:i/>
        </w:rPr>
        <w:t>Boat Song</w:t>
      </w:r>
      <w:r>
        <w:rPr>
          <w:i/>
        </w:rPr>
        <w:t xml:space="preserve">, </w:t>
      </w:r>
      <w:r>
        <w:t xml:space="preserve">available at </w:t>
      </w:r>
      <w:hyperlink r:id="rId14" w:history="1">
        <w:r w:rsidRPr="007F7ED8">
          <w:rPr>
            <w:rStyle w:val="Hyperlink"/>
          </w:rPr>
          <w:t>http://www.fordham.edu/halsall/source/columban1.html</w:t>
        </w:r>
      </w:hyperlink>
    </w:p>
    <w:p w:rsidR="00BB77EE" w:rsidRDefault="00BB77EE" w:rsidP="00BB77EE">
      <w:r>
        <w:t>Hitchcock, Ch. 5</w:t>
      </w:r>
    </w:p>
    <w:p w:rsidR="000D7A65" w:rsidRDefault="000D7A65"/>
    <w:p w:rsidR="00A91DA8" w:rsidRPr="00803E23" w:rsidRDefault="005E1CB5">
      <w:pPr>
        <w:rPr>
          <w:b/>
        </w:rPr>
      </w:pPr>
      <w:r>
        <w:rPr>
          <w:b/>
        </w:rPr>
        <w:t>Oct. 2</w:t>
      </w:r>
      <w:r w:rsidR="00803E23" w:rsidRPr="00803E23">
        <w:rPr>
          <w:b/>
        </w:rPr>
        <w:t>, Tuesday, Class 9</w:t>
      </w:r>
    </w:p>
    <w:p w:rsidR="00BB77EE" w:rsidRDefault="00BB77EE" w:rsidP="00BB77EE">
      <w:r>
        <w:t>Rise of Islam</w:t>
      </w:r>
    </w:p>
    <w:p w:rsidR="00BB77EE" w:rsidRDefault="00BB77EE" w:rsidP="00BB77EE">
      <w:r>
        <w:t>Assignment</w:t>
      </w:r>
    </w:p>
    <w:p w:rsidR="00BB77EE" w:rsidRDefault="00BB77EE" w:rsidP="00BB77EE">
      <w:r>
        <w:t xml:space="preserve">Maximus the Confessor, from Letter II, available at </w:t>
      </w:r>
      <w:hyperlink r:id="rId15" w:history="1">
        <w:r w:rsidRPr="00283093">
          <w:rPr>
            <w:rStyle w:val="Hyperlink"/>
          </w:rPr>
          <w:t>http://www.vatican.va/spirit/documents/spirit_20010328_massimo-confessore_en.html</w:t>
        </w:r>
      </w:hyperlink>
      <w:r>
        <w:t xml:space="preserve">  </w:t>
      </w:r>
    </w:p>
    <w:p w:rsidR="00BB77EE" w:rsidRDefault="00BB77EE" w:rsidP="00BB77EE">
      <w:r>
        <w:t xml:space="preserve">John of Damascus, </w:t>
      </w:r>
      <w:r>
        <w:rPr>
          <w:i/>
        </w:rPr>
        <w:t xml:space="preserve">In Defense of Icons, </w:t>
      </w:r>
      <w:r>
        <w:t xml:space="preserve">available at </w:t>
      </w:r>
      <w:hyperlink r:id="rId16" w:history="1">
        <w:r w:rsidRPr="007F7ED8">
          <w:rPr>
            <w:rStyle w:val="Hyperlink"/>
          </w:rPr>
          <w:t>http://www.fordham.edu/halsall/source/johndam-icons.html</w:t>
        </w:r>
      </w:hyperlink>
      <w:r>
        <w:t xml:space="preserve">  </w:t>
      </w:r>
    </w:p>
    <w:p w:rsidR="00BB77EE" w:rsidRDefault="00BB77EE" w:rsidP="00BB77EE">
      <w:r>
        <w:t>Hitchcock, Ch. 7</w:t>
      </w:r>
    </w:p>
    <w:p w:rsidR="00454B7F" w:rsidRDefault="00454B7F"/>
    <w:p w:rsidR="00A91DA8" w:rsidRPr="00803E23" w:rsidRDefault="005E1CB5">
      <w:pPr>
        <w:rPr>
          <w:b/>
        </w:rPr>
      </w:pPr>
      <w:r>
        <w:rPr>
          <w:b/>
        </w:rPr>
        <w:t>Oct. 4</w:t>
      </w:r>
      <w:r w:rsidR="00803E23" w:rsidRPr="00803E23">
        <w:rPr>
          <w:b/>
        </w:rPr>
        <w:t>, Thursday, Class 10</w:t>
      </w:r>
    </w:p>
    <w:p w:rsidR="00197E60" w:rsidRDefault="00BB77EE">
      <w:r>
        <w:t xml:space="preserve"> </w:t>
      </w:r>
      <w:r w:rsidR="00197E60">
        <w:t>Franks</w:t>
      </w:r>
    </w:p>
    <w:p w:rsidR="00803E23" w:rsidRDefault="00803E23">
      <w:r>
        <w:t>Charlemagne</w:t>
      </w:r>
    </w:p>
    <w:p w:rsidR="00B52210" w:rsidRDefault="00B52210">
      <w:r>
        <w:t>Assignment</w:t>
      </w:r>
    </w:p>
    <w:p w:rsidR="002E5940" w:rsidRDefault="00610129" w:rsidP="002E5940">
      <w:r w:rsidRPr="00D937C9">
        <w:rPr>
          <w:i/>
        </w:rPr>
        <w:t>The Donation of Constantine</w:t>
      </w:r>
      <w:r>
        <w:rPr>
          <w:i/>
        </w:rPr>
        <w:t>,</w:t>
      </w:r>
      <w:r w:rsidRPr="00D937C9">
        <w:t xml:space="preserve"> </w:t>
      </w:r>
      <w:hyperlink r:id="rId17" w:history="1">
        <w:r w:rsidRPr="00D937C9">
          <w:rPr>
            <w:rStyle w:val="Hyperlink"/>
          </w:rPr>
          <w:t>http://www.fordham.edu/halsall/source/donatconst.html</w:t>
        </w:r>
      </w:hyperlink>
      <w:r w:rsidRPr="00D937C9">
        <w:t xml:space="preserve"> </w:t>
      </w:r>
    </w:p>
    <w:p w:rsidR="002E5940" w:rsidRDefault="002E5940" w:rsidP="002E5940">
      <w:proofErr w:type="spellStart"/>
      <w:r>
        <w:t>Einhard</w:t>
      </w:r>
      <w:proofErr w:type="spellEnd"/>
      <w:r>
        <w:t xml:space="preserve">, </w:t>
      </w:r>
      <w:r w:rsidRPr="00F219A0">
        <w:rPr>
          <w:i/>
        </w:rPr>
        <w:t>Life of Charlemagne</w:t>
      </w:r>
      <w:r>
        <w:rPr>
          <w:i/>
        </w:rPr>
        <w:t xml:space="preserve">, </w:t>
      </w:r>
      <w:r>
        <w:t xml:space="preserve">available at </w:t>
      </w:r>
      <w:hyperlink r:id="rId18" w:anchor="THE LIFE OF THE EMPEROR CHARLES " w:history="1">
        <w:r w:rsidRPr="007B6197">
          <w:rPr>
            <w:rStyle w:val="Hyperlink"/>
          </w:rPr>
          <w:t>http://www.fordham.edu/halsall/basis/einhard.html#THE LIFE OF THE EMPEROR CHARLES</w:t>
        </w:r>
      </w:hyperlink>
    </w:p>
    <w:p w:rsidR="00943718" w:rsidRDefault="00943718" w:rsidP="00943718">
      <w:r>
        <w:t xml:space="preserve">Prepare papers #2 (two papers due, one must be on Benedict’s </w:t>
      </w:r>
      <w:r w:rsidRPr="005B6462">
        <w:rPr>
          <w:i/>
        </w:rPr>
        <w:t>Rule</w:t>
      </w:r>
      <w:r>
        <w:t>)</w:t>
      </w:r>
    </w:p>
    <w:p w:rsidR="00510761" w:rsidRDefault="00510761"/>
    <w:p w:rsidR="007B17EF" w:rsidRDefault="00DC684D">
      <w:r>
        <w:rPr>
          <w:b/>
        </w:rPr>
        <w:t>Oct.</w:t>
      </w:r>
      <w:r w:rsidR="005E1CB5">
        <w:rPr>
          <w:b/>
        </w:rPr>
        <w:t xml:space="preserve"> 9</w:t>
      </w:r>
      <w:r>
        <w:rPr>
          <w:b/>
        </w:rPr>
        <w:t xml:space="preserve"> Tuesday, Class 11</w:t>
      </w:r>
    </w:p>
    <w:p w:rsidR="00943718" w:rsidRDefault="00943718" w:rsidP="00943718">
      <w:r>
        <w:t xml:space="preserve">Discussion and </w:t>
      </w:r>
      <w:r w:rsidR="006549F9">
        <w:t xml:space="preserve">two </w:t>
      </w:r>
      <w:r>
        <w:t xml:space="preserve">papers #2 due </w:t>
      </w:r>
    </w:p>
    <w:p w:rsidR="00943718" w:rsidRDefault="00943718" w:rsidP="00943718">
      <w:r>
        <w:t>Review for Quiz 1</w:t>
      </w:r>
    </w:p>
    <w:p w:rsidR="00943718" w:rsidRDefault="00943718"/>
    <w:p w:rsidR="00197E60" w:rsidRPr="00DC684D" w:rsidRDefault="005E1CB5">
      <w:pPr>
        <w:rPr>
          <w:b/>
        </w:rPr>
      </w:pPr>
      <w:r>
        <w:rPr>
          <w:b/>
        </w:rPr>
        <w:t>Oct. 10</w:t>
      </w:r>
      <w:r w:rsidR="00DC684D" w:rsidRPr="00DC684D">
        <w:rPr>
          <w:b/>
        </w:rPr>
        <w:t>, Thursday, Class 12</w:t>
      </w:r>
      <w:r w:rsidR="00680AC8" w:rsidRPr="00DC684D">
        <w:rPr>
          <w:b/>
        </w:rPr>
        <w:t xml:space="preserve"> </w:t>
      </w:r>
    </w:p>
    <w:p w:rsidR="00943718" w:rsidRDefault="00943718" w:rsidP="00943718">
      <w:r>
        <w:t>Vikings and Russian Christianity</w:t>
      </w:r>
    </w:p>
    <w:p w:rsidR="00943718" w:rsidRDefault="00943718" w:rsidP="00943718">
      <w:r>
        <w:t>Middle Byzantium</w:t>
      </w:r>
    </w:p>
    <w:p w:rsidR="00943718" w:rsidRDefault="00943718" w:rsidP="00943718">
      <w:r>
        <w:t>Assignment</w:t>
      </w:r>
    </w:p>
    <w:p w:rsidR="00943718" w:rsidRDefault="00943718" w:rsidP="00943718">
      <w:r>
        <w:t xml:space="preserve">“The Conversion of Vladimir,” 988 </w:t>
      </w:r>
      <w:hyperlink r:id="rId19" w:history="1">
        <w:r w:rsidRPr="007C0ECC">
          <w:rPr>
            <w:rStyle w:val="Hyperlink"/>
          </w:rPr>
          <w:t>http://www.dur.ac.uk/a.k.harrington/christin.html</w:t>
        </w:r>
      </w:hyperlink>
    </w:p>
    <w:p w:rsidR="00610129" w:rsidRDefault="00610129"/>
    <w:p w:rsidR="00197E60" w:rsidRPr="00DC684D" w:rsidRDefault="005E1CB5">
      <w:pPr>
        <w:rPr>
          <w:b/>
        </w:rPr>
      </w:pPr>
      <w:r>
        <w:rPr>
          <w:b/>
        </w:rPr>
        <w:lastRenderedPageBreak/>
        <w:t>Oct. 16</w:t>
      </w:r>
      <w:r w:rsidR="00DC684D" w:rsidRPr="00DC684D">
        <w:rPr>
          <w:b/>
        </w:rPr>
        <w:t>, Tuesday, Class 13</w:t>
      </w:r>
    </w:p>
    <w:p w:rsidR="00DC684D" w:rsidRDefault="00DC684D">
      <w:r>
        <w:t>Quiz #1</w:t>
      </w:r>
    </w:p>
    <w:p w:rsidR="00DC684D" w:rsidRDefault="00DC684D" w:rsidP="00DC684D">
      <w:pPr>
        <w:rPr>
          <w:b/>
        </w:rPr>
      </w:pPr>
    </w:p>
    <w:p w:rsidR="00DC684D" w:rsidRDefault="00DC684D" w:rsidP="00DC684D">
      <w:pPr>
        <w:rPr>
          <w:b/>
        </w:rPr>
      </w:pPr>
      <w:r>
        <w:rPr>
          <w:b/>
        </w:rPr>
        <w:t>Part 3</w:t>
      </w:r>
    </w:p>
    <w:p w:rsidR="00DC684D" w:rsidRPr="00DC684D" w:rsidRDefault="00223E49" w:rsidP="00DC684D">
      <w:pPr>
        <w:rPr>
          <w:b/>
        </w:rPr>
      </w:pPr>
      <w:r>
        <w:rPr>
          <w:b/>
        </w:rPr>
        <w:t>Oct. 1</w:t>
      </w:r>
      <w:r w:rsidR="005E1CB5">
        <w:rPr>
          <w:b/>
        </w:rPr>
        <w:t>8</w:t>
      </w:r>
      <w:r w:rsidR="00DC684D" w:rsidRPr="00DC684D">
        <w:rPr>
          <w:b/>
        </w:rPr>
        <w:t>, Thursday, Class 14</w:t>
      </w:r>
    </w:p>
    <w:p w:rsidR="009B5789" w:rsidRDefault="00135B0D" w:rsidP="009B5789">
      <w:r>
        <w:t xml:space="preserve"> </w:t>
      </w:r>
      <w:r w:rsidR="009B5789">
        <w:t>Otto the Great, Holy Roman Empire, Lay Investiture</w:t>
      </w:r>
    </w:p>
    <w:p w:rsidR="00DC684D" w:rsidRDefault="00DC684D" w:rsidP="009B5789">
      <w:r>
        <w:t>Early Middle Ages</w:t>
      </w:r>
    </w:p>
    <w:p w:rsidR="00DC684D" w:rsidRDefault="00DC684D" w:rsidP="00DC684D">
      <w:r>
        <w:t>Assignment</w:t>
      </w:r>
    </w:p>
    <w:p w:rsidR="00DC684D" w:rsidRPr="00662D81" w:rsidRDefault="00DC684D" w:rsidP="00DC684D">
      <w:pPr>
        <w:rPr>
          <w:i/>
        </w:rPr>
      </w:pPr>
      <w:r w:rsidRPr="00662D81">
        <w:rPr>
          <w:i/>
        </w:rPr>
        <w:t>Charter of Cluny</w:t>
      </w:r>
      <w:r w:rsidRPr="00662D81">
        <w:t xml:space="preserve">, </w:t>
      </w:r>
      <w:hyperlink r:id="rId20" w:history="1">
        <w:r w:rsidRPr="007F7ED8">
          <w:rPr>
            <w:rStyle w:val="Hyperlink"/>
          </w:rPr>
          <w:t>http://www.fordham.edu/halsall/source/chart-cluny.html</w:t>
        </w:r>
      </w:hyperlink>
      <w:r>
        <w:t xml:space="preserve"> </w:t>
      </w:r>
    </w:p>
    <w:p w:rsidR="00D50C6E" w:rsidRPr="00C43D5B" w:rsidRDefault="006528AC" w:rsidP="00C43D5B">
      <w:r w:rsidRPr="00C43D5B">
        <w:t xml:space="preserve">Pope Gregory VII, </w:t>
      </w:r>
      <w:proofErr w:type="spellStart"/>
      <w:r w:rsidRPr="00C43D5B">
        <w:rPr>
          <w:i/>
          <w:iCs/>
        </w:rPr>
        <w:t>Dictatus</w:t>
      </w:r>
      <w:proofErr w:type="spellEnd"/>
      <w:r w:rsidRPr="00C43D5B">
        <w:rPr>
          <w:i/>
          <w:iCs/>
        </w:rPr>
        <w:t xml:space="preserve"> </w:t>
      </w:r>
      <w:proofErr w:type="spellStart"/>
      <w:r w:rsidRPr="00C43D5B">
        <w:rPr>
          <w:i/>
          <w:iCs/>
        </w:rPr>
        <w:t>Papae</w:t>
      </w:r>
      <w:proofErr w:type="spellEnd"/>
      <w:r w:rsidRPr="00C43D5B">
        <w:rPr>
          <w:i/>
          <w:iCs/>
        </w:rPr>
        <w:t xml:space="preserve">, </w:t>
      </w:r>
      <w:hyperlink r:id="rId21" w:history="1">
        <w:r w:rsidRPr="00C43D5B">
          <w:rPr>
            <w:rStyle w:val="Hyperlink"/>
          </w:rPr>
          <w:t>http://www.fordham.edu/halsall/source/g7-dictpap.asp</w:t>
        </w:r>
      </w:hyperlink>
      <w:r w:rsidRPr="00C43D5B">
        <w:t xml:space="preserve"> </w:t>
      </w:r>
    </w:p>
    <w:p w:rsidR="00DC684D" w:rsidRDefault="00DC684D" w:rsidP="00DC684D">
      <w:r>
        <w:t>Hitchcock, Ch. 6</w:t>
      </w:r>
    </w:p>
    <w:p w:rsidR="00610129" w:rsidRPr="00610129" w:rsidRDefault="00610129"/>
    <w:p w:rsidR="00610129" w:rsidRDefault="005E1CB5">
      <w:r>
        <w:rPr>
          <w:b/>
        </w:rPr>
        <w:t>Oct. 23</w:t>
      </w:r>
      <w:r w:rsidR="00E324D1">
        <w:rPr>
          <w:b/>
        </w:rPr>
        <w:t xml:space="preserve"> Tuesday, Class15</w:t>
      </w:r>
    </w:p>
    <w:p w:rsidR="00013421" w:rsidRDefault="00013421" w:rsidP="009E3426">
      <w:r>
        <w:t>Crusades</w:t>
      </w:r>
    </w:p>
    <w:p w:rsidR="00013421" w:rsidRDefault="00013421" w:rsidP="00013421">
      <w:r>
        <w:t>Assignment</w:t>
      </w:r>
    </w:p>
    <w:p w:rsidR="00013421" w:rsidRPr="00314287" w:rsidRDefault="00013421" w:rsidP="00013421">
      <w:r>
        <w:t xml:space="preserve">Urban II,  </w:t>
      </w:r>
      <w:r w:rsidRPr="00314287">
        <w:rPr>
          <w:i/>
        </w:rPr>
        <w:t>Speech on First Crusade</w:t>
      </w:r>
      <w:r>
        <w:t xml:space="preserve">, available at </w:t>
      </w:r>
      <w:hyperlink r:id="rId22" w:history="1">
        <w:r w:rsidRPr="007F7ED8">
          <w:rPr>
            <w:rStyle w:val="Hyperlink"/>
          </w:rPr>
          <w:t>http://www.fordham.edu/halsall/source/urban2-fulcher.html</w:t>
        </w:r>
      </w:hyperlink>
      <w:r>
        <w:t xml:space="preserve"> </w:t>
      </w:r>
    </w:p>
    <w:p w:rsidR="00013421" w:rsidRDefault="00013421"/>
    <w:p w:rsidR="00657AF4" w:rsidRDefault="005E1CB5">
      <w:r>
        <w:rPr>
          <w:b/>
        </w:rPr>
        <w:t>Oct 25</w:t>
      </w:r>
      <w:r w:rsidR="00E324D1">
        <w:rPr>
          <w:b/>
        </w:rPr>
        <w:t xml:space="preserve"> Thursday, Class 16</w:t>
      </w:r>
    </w:p>
    <w:p w:rsidR="00D02758" w:rsidRDefault="00D02758" w:rsidP="00013421">
      <w:r>
        <w:t>Crusades II</w:t>
      </w:r>
    </w:p>
    <w:p w:rsidR="00D02758" w:rsidRDefault="00D02758" w:rsidP="00D02758">
      <w:r>
        <w:rPr>
          <w:i/>
        </w:rPr>
        <w:t xml:space="preserve">The Sack of Constantinople, </w:t>
      </w:r>
      <w:r>
        <w:t>a</w:t>
      </w:r>
      <w:r w:rsidRPr="00C16962">
        <w:t>vailable at</w:t>
      </w:r>
      <w:r>
        <w:rPr>
          <w:i/>
        </w:rPr>
        <w:t xml:space="preserve"> </w:t>
      </w:r>
      <w:hyperlink r:id="rId23" w:history="1">
        <w:r w:rsidRPr="00C16962">
          <w:rPr>
            <w:rStyle w:val="Hyperlink"/>
          </w:rPr>
          <w:t>http://www.fordham.edu/halsall/source/choniates1.html</w:t>
        </w:r>
      </w:hyperlink>
      <w:r>
        <w:rPr>
          <w:i/>
        </w:rPr>
        <w:t xml:space="preserve"> </w:t>
      </w:r>
    </w:p>
    <w:p w:rsidR="00680AC8" w:rsidRDefault="00680AC8"/>
    <w:p w:rsidR="00013421" w:rsidRDefault="005E1CB5">
      <w:r>
        <w:rPr>
          <w:b/>
        </w:rPr>
        <w:t>Oct 30</w:t>
      </w:r>
      <w:r w:rsidR="00E324D1">
        <w:rPr>
          <w:b/>
        </w:rPr>
        <w:t xml:space="preserve"> T</w:t>
      </w:r>
      <w:r w:rsidR="00223E49">
        <w:rPr>
          <w:b/>
        </w:rPr>
        <w:t>uesday</w:t>
      </w:r>
      <w:r w:rsidR="00E324D1">
        <w:rPr>
          <w:b/>
        </w:rPr>
        <w:t>, Class 17</w:t>
      </w:r>
    </w:p>
    <w:p w:rsidR="00D02758" w:rsidRDefault="00D02758" w:rsidP="00E324D1">
      <w:r>
        <w:t>Francis</w:t>
      </w:r>
      <w:r w:rsidR="00E324D1">
        <w:t>, Dominic, Innocent</w:t>
      </w:r>
    </w:p>
    <w:p w:rsidR="00D02758" w:rsidRDefault="00D02758" w:rsidP="009E3426">
      <w:r>
        <w:t xml:space="preserve">Francis’ Rule, available at </w:t>
      </w:r>
      <w:hyperlink r:id="rId24" w:history="1">
        <w:r w:rsidRPr="007F7ED8">
          <w:rPr>
            <w:rStyle w:val="Hyperlink"/>
          </w:rPr>
          <w:t>http://www.fordham.edu/halsall/source/stfran-rule.html</w:t>
        </w:r>
      </w:hyperlink>
      <w:r>
        <w:t xml:space="preserve"> </w:t>
      </w:r>
    </w:p>
    <w:p w:rsidR="00657AF4" w:rsidRDefault="00657AF4"/>
    <w:p w:rsidR="005E1CB5" w:rsidRDefault="005E1CB5">
      <w:pPr>
        <w:rPr>
          <w:b/>
        </w:rPr>
      </w:pPr>
      <w:r>
        <w:rPr>
          <w:b/>
        </w:rPr>
        <w:t>Nov 1 All Saints Day No Class</w:t>
      </w:r>
    </w:p>
    <w:p w:rsidR="005E1CB5" w:rsidRDefault="005E1CB5">
      <w:pPr>
        <w:rPr>
          <w:b/>
        </w:rPr>
      </w:pPr>
    </w:p>
    <w:p w:rsidR="00657AF4" w:rsidRDefault="00223E49">
      <w:r>
        <w:rPr>
          <w:b/>
        </w:rPr>
        <w:t xml:space="preserve">Nov </w:t>
      </w:r>
      <w:r w:rsidR="00E324D1">
        <w:rPr>
          <w:b/>
        </w:rPr>
        <w:t xml:space="preserve"> </w:t>
      </w:r>
      <w:r w:rsidR="005E1CB5">
        <w:rPr>
          <w:b/>
        </w:rPr>
        <w:t>6</w:t>
      </w:r>
      <w:r>
        <w:rPr>
          <w:b/>
        </w:rPr>
        <w:t xml:space="preserve"> </w:t>
      </w:r>
      <w:r w:rsidR="005E1CB5">
        <w:rPr>
          <w:b/>
        </w:rPr>
        <w:t>Tuesday</w:t>
      </w:r>
      <w:r w:rsidR="00E324D1">
        <w:rPr>
          <w:b/>
        </w:rPr>
        <w:t>, Class 18</w:t>
      </w:r>
      <w:r w:rsidR="00E77C0A">
        <w:t xml:space="preserve"> </w:t>
      </w:r>
    </w:p>
    <w:p w:rsidR="00D02758" w:rsidRDefault="00677E7D" w:rsidP="00D02758">
      <w:r>
        <w:t xml:space="preserve">Anselm, </w:t>
      </w:r>
      <w:r w:rsidR="00D02758">
        <w:t>Bonaventure and Aquinas</w:t>
      </w:r>
    </w:p>
    <w:p w:rsidR="00D02758" w:rsidRDefault="00D02758" w:rsidP="00D02758">
      <w:r>
        <w:t>Assignment</w:t>
      </w:r>
    </w:p>
    <w:p w:rsidR="00677E7D" w:rsidRPr="00C55F54" w:rsidRDefault="00677E7D" w:rsidP="00D02758">
      <w:r>
        <w:t xml:space="preserve">Anselm, </w:t>
      </w:r>
      <w:r>
        <w:rPr>
          <w:i/>
        </w:rPr>
        <w:t>Why did God become man?</w:t>
      </w:r>
      <w:r w:rsidR="00C55F54">
        <w:t xml:space="preserve"> Part I</w:t>
      </w:r>
    </w:p>
    <w:p w:rsidR="00D02758" w:rsidRDefault="00D02758" w:rsidP="00D02758">
      <w:r>
        <w:t xml:space="preserve">Aquinas, </w:t>
      </w:r>
      <w:r w:rsidR="00964056">
        <w:t>On Law</w:t>
      </w:r>
      <w:r w:rsidR="00677E7D">
        <w:t xml:space="preserve">, </w:t>
      </w:r>
      <w:r>
        <w:t xml:space="preserve">ST </w:t>
      </w:r>
      <w:proofErr w:type="spellStart"/>
      <w:r w:rsidR="00677E7D">
        <w:t>Ia</w:t>
      </w:r>
      <w:proofErr w:type="spellEnd"/>
      <w:r w:rsidR="00677E7D">
        <w:t xml:space="preserve"> </w:t>
      </w:r>
      <w:proofErr w:type="spellStart"/>
      <w:r w:rsidR="00677E7D">
        <w:t>IIae</w:t>
      </w:r>
      <w:proofErr w:type="spellEnd"/>
      <w:r w:rsidR="00677E7D">
        <w:t xml:space="preserve"> Q91</w:t>
      </w:r>
      <w:r>
        <w:t xml:space="preserve"> </w:t>
      </w:r>
      <w:hyperlink r:id="rId25" w:history="1">
        <w:r w:rsidRPr="007F7ED8">
          <w:rPr>
            <w:rStyle w:val="Hyperlink"/>
          </w:rPr>
          <w:t>http://www.newadvent.org/summa/</w:t>
        </w:r>
      </w:hyperlink>
      <w:r>
        <w:t xml:space="preserve"> </w:t>
      </w:r>
    </w:p>
    <w:p w:rsidR="00D02758" w:rsidRDefault="00D02758" w:rsidP="00D02758">
      <w:r>
        <w:t>Prepare Paper #3</w:t>
      </w:r>
    </w:p>
    <w:p w:rsidR="00D02758" w:rsidRDefault="00D02758"/>
    <w:p w:rsidR="00E77C0A" w:rsidRDefault="00E77C0A">
      <w:pPr>
        <w:rPr>
          <w:b/>
        </w:rPr>
      </w:pPr>
      <w:r w:rsidRPr="00E77C0A">
        <w:rPr>
          <w:b/>
        </w:rPr>
        <w:t xml:space="preserve">Part </w:t>
      </w:r>
      <w:r w:rsidR="00A04AB2">
        <w:rPr>
          <w:b/>
        </w:rPr>
        <w:t>4</w:t>
      </w:r>
    </w:p>
    <w:p w:rsidR="00E237A4" w:rsidRPr="00C55F54" w:rsidRDefault="005E1CB5" w:rsidP="00E237A4">
      <w:pPr>
        <w:rPr>
          <w:b/>
        </w:rPr>
      </w:pPr>
      <w:r>
        <w:rPr>
          <w:b/>
        </w:rPr>
        <w:t>Nov 8</w:t>
      </w:r>
      <w:r w:rsidR="00223E49">
        <w:rPr>
          <w:b/>
        </w:rPr>
        <w:t xml:space="preserve"> T</w:t>
      </w:r>
      <w:r>
        <w:rPr>
          <w:b/>
        </w:rPr>
        <w:t>hursday</w:t>
      </w:r>
      <w:r w:rsidR="00C55F54" w:rsidRPr="00C55F54">
        <w:rPr>
          <w:b/>
        </w:rPr>
        <w:t>, Class 19</w:t>
      </w:r>
    </w:p>
    <w:p w:rsidR="00E237A4" w:rsidRDefault="00E237A4" w:rsidP="00E237A4">
      <w:r>
        <w:t>Lay Investiture (again), Papal States</w:t>
      </w:r>
      <w:r w:rsidR="00C55F54">
        <w:t>, Avignon Papacy</w:t>
      </w:r>
    </w:p>
    <w:p w:rsidR="00E237A4" w:rsidRDefault="00E237A4" w:rsidP="00E237A4">
      <w:r>
        <w:t>Assignment</w:t>
      </w:r>
    </w:p>
    <w:p w:rsidR="00E237A4" w:rsidRPr="005669AA" w:rsidRDefault="00E237A4" w:rsidP="00E237A4">
      <w:r>
        <w:t xml:space="preserve">Boniface VIII, </w:t>
      </w:r>
      <w:proofErr w:type="spellStart"/>
      <w:r w:rsidRPr="0025375C">
        <w:rPr>
          <w:i/>
        </w:rPr>
        <w:t>Unam</w:t>
      </w:r>
      <w:proofErr w:type="spellEnd"/>
      <w:r w:rsidRPr="0025375C">
        <w:rPr>
          <w:i/>
        </w:rPr>
        <w:t xml:space="preserve"> </w:t>
      </w:r>
      <w:proofErr w:type="spellStart"/>
      <w:r w:rsidRPr="0025375C">
        <w:rPr>
          <w:i/>
        </w:rPr>
        <w:t>Sanctam</w:t>
      </w:r>
      <w:proofErr w:type="spellEnd"/>
      <w:r>
        <w:rPr>
          <w:i/>
        </w:rPr>
        <w:t xml:space="preserve">, </w:t>
      </w:r>
      <w:r>
        <w:t xml:space="preserve">available at </w:t>
      </w:r>
      <w:hyperlink r:id="rId26" w:history="1">
        <w:r w:rsidRPr="007F7ED8">
          <w:rPr>
            <w:rStyle w:val="Hyperlink"/>
          </w:rPr>
          <w:t>http://www.fordham.edu/halsall/source/b8-unam.html</w:t>
        </w:r>
      </w:hyperlink>
      <w:r>
        <w:t xml:space="preserve"> </w:t>
      </w:r>
    </w:p>
    <w:p w:rsidR="00E237A4" w:rsidRPr="000123FA" w:rsidRDefault="00E237A4" w:rsidP="00E237A4">
      <w:r>
        <w:t xml:space="preserve">Dante, </w:t>
      </w:r>
      <w:r>
        <w:rPr>
          <w:i/>
        </w:rPr>
        <w:t>Divine Comedy, Inferno</w:t>
      </w:r>
      <w:r>
        <w:t xml:space="preserve">, </w:t>
      </w:r>
      <w:r w:rsidRPr="0054093E">
        <w:t>Canto XIX</w:t>
      </w:r>
      <w:r>
        <w:t xml:space="preserve">, </w:t>
      </w:r>
      <w:hyperlink r:id="rId27" w:history="1">
        <w:r w:rsidRPr="00D74B64">
          <w:rPr>
            <w:rStyle w:val="Hyperlink"/>
          </w:rPr>
          <w:t>http://www.italianstudies.org/comedy/Inferno19.htm</w:t>
        </w:r>
      </w:hyperlink>
      <w:r>
        <w:t xml:space="preserve"> </w:t>
      </w:r>
    </w:p>
    <w:p w:rsidR="001E2F2B" w:rsidRDefault="001E2F2B" w:rsidP="00E237A4">
      <w:r>
        <w:lastRenderedPageBreak/>
        <w:t xml:space="preserve">Catherine of Sienna, “Letter 74 to Pope Gregory XI,” available at </w:t>
      </w:r>
      <w:hyperlink r:id="rId28" w:history="1">
        <w:r w:rsidRPr="00ED6FC2">
          <w:rPr>
            <w:rStyle w:val="Hyperlink"/>
          </w:rPr>
          <w:t>http://medieval.ucdavis.edu/20C/Catherine.html</w:t>
        </w:r>
      </w:hyperlink>
      <w:r>
        <w:t xml:space="preserve"> </w:t>
      </w:r>
    </w:p>
    <w:p w:rsidR="00E237A4" w:rsidRDefault="00C40E58" w:rsidP="00E237A4">
      <w:r>
        <w:t>Hitchcock, Ch. 8</w:t>
      </w:r>
    </w:p>
    <w:p w:rsidR="004E2A3E" w:rsidRDefault="004E2A3E"/>
    <w:p w:rsidR="009E3426" w:rsidRPr="009E3426" w:rsidRDefault="00223E49">
      <w:r>
        <w:rPr>
          <w:b/>
        </w:rPr>
        <w:t xml:space="preserve">Nov </w:t>
      </w:r>
      <w:r w:rsidR="005E1CB5">
        <w:rPr>
          <w:b/>
        </w:rPr>
        <w:t>13</w:t>
      </w:r>
      <w:r w:rsidR="00C55F54">
        <w:rPr>
          <w:b/>
        </w:rPr>
        <w:t xml:space="preserve"> T</w:t>
      </w:r>
      <w:r w:rsidR="005E1CB5">
        <w:rPr>
          <w:b/>
        </w:rPr>
        <w:t>uesday</w:t>
      </w:r>
      <w:r w:rsidR="00C55F54">
        <w:rPr>
          <w:b/>
        </w:rPr>
        <w:t>, Class 20</w:t>
      </w:r>
    </w:p>
    <w:p w:rsidR="00446F32" w:rsidRDefault="004E2A3E" w:rsidP="00446F32">
      <w:r>
        <w:t xml:space="preserve">Paper due and </w:t>
      </w:r>
      <w:r w:rsidR="00446F32">
        <w:t>Discussion #3</w:t>
      </w:r>
    </w:p>
    <w:p w:rsidR="00446F32" w:rsidRDefault="00446F32" w:rsidP="003E32BB"/>
    <w:p w:rsidR="00A04AB2" w:rsidRDefault="00C55F54">
      <w:r>
        <w:rPr>
          <w:b/>
        </w:rPr>
        <w:t>Nov 1</w:t>
      </w:r>
      <w:r w:rsidR="005E1CB5">
        <w:rPr>
          <w:b/>
        </w:rPr>
        <w:t xml:space="preserve">5 Thursday, </w:t>
      </w:r>
      <w:r>
        <w:rPr>
          <w:b/>
        </w:rPr>
        <w:t>Class 21</w:t>
      </w:r>
    </w:p>
    <w:p w:rsidR="004159F7" w:rsidRDefault="004159F7" w:rsidP="004159F7">
      <w:r>
        <w:t xml:space="preserve">Great Schism and </w:t>
      </w:r>
      <w:proofErr w:type="spellStart"/>
      <w:r>
        <w:t>Conciliarism</w:t>
      </w:r>
      <w:proofErr w:type="spellEnd"/>
      <w:r w:rsidR="00836586">
        <w:t xml:space="preserve">, </w:t>
      </w:r>
      <w:r>
        <w:t xml:space="preserve"> </w:t>
      </w:r>
    </w:p>
    <w:p w:rsidR="004159F7" w:rsidRDefault="004159F7" w:rsidP="004159F7">
      <w:r>
        <w:t>Assignment</w:t>
      </w:r>
    </w:p>
    <w:p w:rsidR="00265215" w:rsidRPr="001E2F2B" w:rsidRDefault="004159F7">
      <w:r>
        <w:t xml:space="preserve">Council of Constance, </w:t>
      </w:r>
      <w:hyperlink r:id="rId29" w:history="1">
        <w:r w:rsidRPr="00D74B64">
          <w:rPr>
            <w:rStyle w:val="Hyperlink"/>
          </w:rPr>
          <w:t>http://www.fordham.edu/halsall/source/constance1.html</w:t>
        </w:r>
      </w:hyperlink>
      <w:r>
        <w:t xml:space="preserve"> </w:t>
      </w:r>
    </w:p>
    <w:p w:rsidR="00BB72EA" w:rsidRDefault="00BB72EA" w:rsidP="00BB72EA">
      <w:r>
        <w:t xml:space="preserve">Boccaccio, </w:t>
      </w:r>
      <w:r w:rsidRPr="009F4018">
        <w:rPr>
          <w:i/>
        </w:rPr>
        <w:t>The Decameron</w:t>
      </w:r>
      <w:r>
        <w:t xml:space="preserve">, </w:t>
      </w:r>
      <w:hyperlink r:id="rId30" w:history="1">
        <w:r w:rsidRPr="00D74B64">
          <w:rPr>
            <w:rStyle w:val="Hyperlink"/>
          </w:rPr>
          <w:t>http://www.fordham.edu/halsall/source/boccacio2.html</w:t>
        </w:r>
      </w:hyperlink>
    </w:p>
    <w:p w:rsidR="00D0319B" w:rsidRDefault="00D0319B"/>
    <w:p w:rsidR="005E1CB5" w:rsidRDefault="005E1CB5" w:rsidP="00223E49">
      <w:pPr>
        <w:rPr>
          <w:b/>
        </w:rPr>
      </w:pPr>
      <w:r>
        <w:rPr>
          <w:b/>
        </w:rPr>
        <w:t>Nov 20 Tuesday and Nov 22 Thursday No Class</w:t>
      </w:r>
    </w:p>
    <w:p w:rsidR="005E1CB5" w:rsidRDefault="005E1CB5" w:rsidP="00223E49">
      <w:pPr>
        <w:rPr>
          <w:b/>
        </w:rPr>
      </w:pPr>
    </w:p>
    <w:p w:rsidR="00223E49" w:rsidRDefault="005E1CB5" w:rsidP="00223E49">
      <w:r>
        <w:rPr>
          <w:b/>
        </w:rPr>
        <w:t>Nov 27</w:t>
      </w:r>
      <w:r w:rsidR="00223E49">
        <w:rPr>
          <w:b/>
        </w:rPr>
        <w:t>, T</w:t>
      </w:r>
      <w:r>
        <w:rPr>
          <w:b/>
        </w:rPr>
        <w:t>uesday</w:t>
      </w:r>
      <w:r w:rsidR="00223E49">
        <w:rPr>
          <w:b/>
        </w:rPr>
        <w:t>, Class 22</w:t>
      </w:r>
    </w:p>
    <w:p w:rsidR="00223E49" w:rsidRDefault="00223E49" w:rsidP="00223E49">
      <w:r>
        <w:t>End of the Roman Empire (Byzantium)</w:t>
      </w:r>
    </w:p>
    <w:p w:rsidR="00223E49" w:rsidRDefault="00223E49" w:rsidP="00223E49">
      <w:r>
        <w:t xml:space="preserve">Early Renaissance </w:t>
      </w:r>
    </w:p>
    <w:p w:rsidR="00223E49" w:rsidRDefault="00223E49" w:rsidP="00223E49">
      <w:r>
        <w:t>Assignment</w:t>
      </w:r>
    </w:p>
    <w:p w:rsidR="00223E49" w:rsidRDefault="00223E49" w:rsidP="00223E49">
      <w:r>
        <w:t xml:space="preserve">An account of the Fall of Constantinople, </w:t>
      </w:r>
      <w:hyperlink r:id="rId31" w:history="1">
        <w:r w:rsidRPr="00AA6291">
          <w:rPr>
            <w:rStyle w:val="Hyperlink"/>
          </w:rPr>
          <w:t>https://apps.carleton.edu/curricular/mars/assets/Thomas_the_Eparch_and_Joshua_Diplovatatzes_for_MARS_website.pdf</w:t>
        </w:r>
      </w:hyperlink>
      <w:r>
        <w:t xml:space="preserve"> </w:t>
      </w:r>
    </w:p>
    <w:p w:rsidR="00223E49" w:rsidRDefault="00223E49" w:rsidP="00223E49">
      <w:r>
        <w:t xml:space="preserve">Leonardo </w:t>
      </w:r>
      <w:proofErr w:type="spellStart"/>
      <w:r>
        <w:t>Bruni</w:t>
      </w:r>
      <w:proofErr w:type="spellEnd"/>
      <w:r>
        <w:t>, “In Praise of Greek”</w:t>
      </w:r>
    </w:p>
    <w:p w:rsidR="00223E49" w:rsidRDefault="00223E49" w:rsidP="00223E49">
      <w:r>
        <w:t xml:space="preserve">Petrarch, </w:t>
      </w:r>
      <w:r w:rsidRPr="009F4018">
        <w:rPr>
          <w:i/>
        </w:rPr>
        <w:t>Ascen</w:t>
      </w:r>
      <w:r>
        <w:rPr>
          <w:i/>
        </w:rPr>
        <w:t xml:space="preserve">t of Mt </w:t>
      </w:r>
      <w:proofErr w:type="spellStart"/>
      <w:r>
        <w:rPr>
          <w:i/>
        </w:rPr>
        <w:t>Vento</w:t>
      </w:r>
      <w:r w:rsidRPr="009F4018">
        <w:rPr>
          <w:i/>
        </w:rPr>
        <w:t>ux</w:t>
      </w:r>
      <w:proofErr w:type="spellEnd"/>
      <w:r>
        <w:rPr>
          <w:i/>
        </w:rPr>
        <w:t xml:space="preserve">, </w:t>
      </w:r>
      <w:r>
        <w:t xml:space="preserve"> available at </w:t>
      </w:r>
      <w:hyperlink r:id="rId32" w:history="1">
        <w:r w:rsidRPr="007F7ED8">
          <w:rPr>
            <w:rStyle w:val="Hyperlink"/>
          </w:rPr>
          <w:t>http://www.fordham.edu/halsall/source/petrarch-ventoux.html</w:t>
        </w:r>
      </w:hyperlink>
      <w:r>
        <w:t xml:space="preserve"> </w:t>
      </w:r>
    </w:p>
    <w:p w:rsidR="00B4194B" w:rsidRDefault="00B4194B" w:rsidP="00223E49">
      <w:r>
        <w:t xml:space="preserve">Lorenzo Valla, from </w:t>
      </w:r>
      <w:r>
        <w:rPr>
          <w:i/>
        </w:rPr>
        <w:t>Donation of Constantine</w:t>
      </w:r>
    </w:p>
    <w:p w:rsidR="000B016C" w:rsidRPr="000B016C" w:rsidRDefault="000B016C" w:rsidP="00223E49">
      <w:r>
        <w:t>Prepare Paper #4</w:t>
      </w:r>
    </w:p>
    <w:p w:rsidR="004F396F" w:rsidRDefault="004F396F"/>
    <w:p w:rsidR="00F45A21" w:rsidRPr="00F45A21" w:rsidRDefault="005E1CB5" w:rsidP="00223E49">
      <w:pPr>
        <w:rPr>
          <w:b/>
        </w:rPr>
      </w:pPr>
      <w:r>
        <w:rPr>
          <w:b/>
        </w:rPr>
        <w:t>Nov 29</w:t>
      </w:r>
      <w:r w:rsidR="00223E49">
        <w:rPr>
          <w:b/>
        </w:rPr>
        <w:t xml:space="preserve"> T</w:t>
      </w:r>
      <w:r>
        <w:rPr>
          <w:b/>
        </w:rPr>
        <w:t>hursday</w:t>
      </w:r>
      <w:r w:rsidR="00223E49">
        <w:rPr>
          <w:b/>
        </w:rPr>
        <w:t>, Class 23</w:t>
      </w:r>
    </w:p>
    <w:p w:rsidR="005511E2" w:rsidRDefault="005511E2" w:rsidP="0009216B">
      <w:r>
        <w:t>Discuss Paper #4</w:t>
      </w:r>
    </w:p>
    <w:p w:rsidR="0009216B" w:rsidRDefault="0009216B" w:rsidP="0009216B">
      <w:r>
        <w:t>Monks impact on Economy and Society</w:t>
      </w:r>
    </w:p>
    <w:p w:rsidR="0009216B" w:rsidRDefault="0009216B" w:rsidP="0009216B">
      <w:r>
        <w:t>Assignment</w:t>
      </w:r>
      <w:r w:rsidR="0032180F">
        <w:t>:</w:t>
      </w:r>
    </w:p>
    <w:p w:rsidR="0032180F" w:rsidRDefault="0032180F" w:rsidP="0009216B">
      <w:r>
        <w:t>Guild Rules</w:t>
      </w:r>
      <w:r w:rsidR="00087F83">
        <w:t xml:space="preserve">, available at </w:t>
      </w:r>
      <w:hyperlink r:id="rId33" w:history="1">
        <w:r w:rsidR="00727747" w:rsidRPr="00BB392F">
          <w:rPr>
            <w:rStyle w:val="Hyperlink"/>
          </w:rPr>
          <w:t>https://sourcebooks.fordham.edu/source/guild-sthhmptn.asp</w:t>
        </w:r>
      </w:hyperlink>
      <w:r w:rsidR="00727747">
        <w:t xml:space="preserve"> </w:t>
      </w:r>
    </w:p>
    <w:p w:rsidR="004F396F" w:rsidRDefault="004F396F"/>
    <w:p w:rsidR="00A04AB2" w:rsidRDefault="005E1CB5">
      <w:r>
        <w:rPr>
          <w:b/>
        </w:rPr>
        <w:t xml:space="preserve">Dec </w:t>
      </w:r>
      <w:r w:rsidR="000B016C">
        <w:rPr>
          <w:b/>
        </w:rPr>
        <w:t>4</w:t>
      </w:r>
      <w:r>
        <w:rPr>
          <w:b/>
        </w:rPr>
        <w:t xml:space="preserve"> Tuesday</w:t>
      </w:r>
      <w:r w:rsidR="00F45A21">
        <w:rPr>
          <w:b/>
        </w:rPr>
        <w:t>, Class 24</w:t>
      </w:r>
    </w:p>
    <w:p w:rsidR="000B016C" w:rsidRDefault="000B016C" w:rsidP="000B016C">
      <w:r>
        <w:t>Mary in the Middle Ages</w:t>
      </w:r>
    </w:p>
    <w:p w:rsidR="0009216B" w:rsidRDefault="0009216B" w:rsidP="0009216B"/>
    <w:p w:rsidR="005E7B96" w:rsidRDefault="00836586">
      <w:r>
        <w:rPr>
          <w:b/>
        </w:rPr>
        <w:t xml:space="preserve">Dec </w:t>
      </w:r>
      <w:r w:rsidR="000B016C">
        <w:rPr>
          <w:b/>
        </w:rPr>
        <w:t xml:space="preserve">6 </w:t>
      </w:r>
      <w:r>
        <w:rPr>
          <w:b/>
        </w:rPr>
        <w:t>T</w:t>
      </w:r>
      <w:r w:rsidR="000B016C">
        <w:rPr>
          <w:b/>
        </w:rPr>
        <w:t>hursday</w:t>
      </w:r>
      <w:r>
        <w:rPr>
          <w:b/>
        </w:rPr>
        <w:t>, Class 25</w:t>
      </w:r>
      <w:r w:rsidR="005E7B96">
        <w:t xml:space="preserve"> </w:t>
      </w:r>
    </w:p>
    <w:p w:rsidR="00836586" w:rsidRDefault="000B016C" w:rsidP="00836586">
      <w:r>
        <w:t>Quiz 2</w:t>
      </w:r>
    </w:p>
    <w:p w:rsidR="003B58DA" w:rsidRDefault="005E7B96" w:rsidP="003B58DA">
      <w:r>
        <w:t xml:space="preserve"> </w:t>
      </w:r>
    </w:p>
    <w:p w:rsidR="00F46A5A" w:rsidRDefault="000B016C" w:rsidP="003B58DA">
      <w:pPr>
        <w:rPr>
          <w:b/>
        </w:rPr>
      </w:pPr>
      <w:r>
        <w:rPr>
          <w:b/>
        </w:rPr>
        <w:t>Dec 11 Tuesday, Class 26</w:t>
      </w:r>
    </w:p>
    <w:p w:rsidR="00CD292D" w:rsidRPr="00CD292D" w:rsidRDefault="00CD292D" w:rsidP="003B58DA">
      <w:r>
        <w:t>Presentations</w:t>
      </w:r>
    </w:p>
    <w:p w:rsidR="00CD292D" w:rsidRDefault="00CD292D" w:rsidP="003B58DA">
      <w:pPr>
        <w:rPr>
          <w:b/>
        </w:rPr>
      </w:pPr>
    </w:p>
    <w:p w:rsidR="00CD292D" w:rsidRDefault="000B016C" w:rsidP="00CD292D">
      <w:pPr>
        <w:rPr>
          <w:b/>
        </w:rPr>
      </w:pPr>
      <w:r>
        <w:rPr>
          <w:b/>
        </w:rPr>
        <w:t>Dec 13</w:t>
      </w:r>
      <w:r w:rsidR="0032765D">
        <w:rPr>
          <w:b/>
        </w:rPr>
        <w:t xml:space="preserve"> </w:t>
      </w:r>
      <w:r>
        <w:rPr>
          <w:b/>
        </w:rPr>
        <w:t>Thursday, Class 27</w:t>
      </w:r>
    </w:p>
    <w:p w:rsidR="00F46A5A" w:rsidRDefault="00CD292D" w:rsidP="003B58DA">
      <w:r w:rsidRPr="00CD292D">
        <w:t>Presentations</w:t>
      </w:r>
    </w:p>
    <w:p w:rsidR="003B58DA" w:rsidRPr="00506108" w:rsidRDefault="003B58DA" w:rsidP="003B58DA">
      <w:pPr>
        <w:rPr>
          <w:b/>
        </w:rPr>
      </w:pPr>
      <w:r w:rsidRPr="00506108">
        <w:rPr>
          <w:b/>
        </w:rPr>
        <w:t>NO FINAL</w:t>
      </w:r>
    </w:p>
    <w:sectPr w:rsidR="003B58DA" w:rsidRPr="00506108" w:rsidSect="007D1F01">
      <w:headerReference w:type="default" r:id="rId34"/>
      <w:footerReference w:type="default" r:id="rId3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4F2" w:rsidRDefault="00D754F2" w:rsidP="008807A9">
      <w:r>
        <w:separator/>
      </w:r>
    </w:p>
  </w:endnote>
  <w:endnote w:type="continuationSeparator" w:id="0">
    <w:p w:rsidR="00D754F2" w:rsidRDefault="00D754F2" w:rsidP="0088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329" w:rsidRDefault="00E57329">
    <w:pPr>
      <w:pStyle w:val="Footer"/>
    </w:pPr>
  </w:p>
  <w:p w:rsidR="009B2379" w:rsidRDefault="009B2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4F2" w:rsidRDefault="00D754F2" w:rsidP="008807A9">
      <w:r>
        <w:separator/>
      </w:r>
    </w:p>
  </w:footnote>
  <w:footnote w:type="continuationSeparator" w:id="0">
    <w:p w:rsidR="00D754F2" w:rsidRDefault="00D754F2" w:rsidP="00880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265999"/>
      <w:docPartObj>
        <w:docPartGallery w:val="Page Numbers (Top of Page)"/>
        <w:docPartUnique/>
      </w:docPartObj>
    </w:sdtPr>
    <w:sdtEndPr/>
    <w:sdtContent>
      <w:p w:rsidR="009B2379" w:rsidRDefault="00F3327F">
        <w:pPr>
          <w:pStyle w:val="Header"/>
          <w:jc w:val="center"/>
        </w:pPr>
        <w:r>
          <w:fldChar w:fldCharType="begin"/>
        </w:r>
        <w:r>
          <w:instrText xml:space="preserve"> PAGE   \* MERGEFORMAT </w:instrText>
        </w:r>
        <w:r>
          <w:fldChar w:fldCharType="separate"/>
        </w:r>
        <w:r w:rsidR="00E57329">
          <w:rPr>
            <w:noProof/>
          </w:rPr>
          <w:t>4</w:t>
        </w:r>
        <w:r>
          <w:rPr>
            <w:noProof/>
          </w:rPr>
          <w:fldChar w:fldCharType="end"/>
        </w:r>
      </w:p>
    </w:sdtContent>
  </w:sdt>
  <w:p w:rsidR="009B2379" w:rsidRDefault="009B23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7268"/>
    <w:multiLevelType w:val="hybridMultilevel"/>
    <w:tmpl w:val="A1E41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3716B92"/>
    <w:multiLevelType w:val="hybridMultilevel"/>
    <w:tmpl w:val="4F700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4E63A5"/>
    <w:multiLevelType w:val="hybridMultilevel"/>
    <w:tmpl w:val="19BEDC5C"/>
    <w:lvl w:ilvl="0" w:tplc="391E8CE4">
      <w:start w:val="1"/>
      <w:numFmt w:val="bullet"/>
      <w:lvlText w:val=""/>
      <w:lvlJc w:val="left"/>
      <w:pPr>
        <w:tabs>
          <w:tab w:val="num" w:pos="360"/>
        </w:tabs>
        <w:ind w:left="360" w:hanging="360"/>
      </w:pPr>
      <w:rPr>
        <w:rFonts w:ascii="Wingdings" w:hAnsi="Wingdings" w:hint="default"/>
      </w:rPr>
    </w:lvl>
    <w:lvl w:ilvl="1" w:tplc="891688A6" w:tentative="1">
      <w:start w:val="1"/>
      <w:numFmt w:val="bullet"/>
      <w:lvlText w:val=""/>
      <w:lvlJc w:val="left"/>
      <w:pPr>
        <w:tabs>
          <w:tab w:val="num" w:pos="1080"/>
        </w:tabs>
        <w:ind w:left="1080" w:hanging="360"/>
      </w:pPr>
      <w:rPr>
        <w:rFonts w:ascii="Wingdings" w:hAnsi="Wingdings" w:hint="default"/>
      </w:rPr>
    </w:lvl>
    <w:lvl w:ilvl="2" w:tplc="CBF288F0" w:tentative="1">
      <w:start w:val="1"/>
      <w:numFmt w:val="bullet"/>
      <w:lvlText w:val=""/>
      <w:lvlJc w:val="left"/>
      <w:pPr>
        <w:tabs>
          <w:tab w:val="num" w:pos="1800"/>
        </w:tabs>
        <w:ind w:left="1800" w:hanging="360"/>
      </w:pPr>
      <w:rPr>
        <w:rFonts w:ascii="Wingdings" w:hAnsi="Wingdings" w:hint="default"/>
      </w:rPr>
    </w:lvl>
    <w:lvl w:ilvl="3" w:tplc="DD1E893A" w:tentative="1">
      <w:start w:val="1"/>
      <w:numFmt w:val="bullet"/>
      <w:lvlText w:val=""/>
      <w:lvlJc w:val="left"/>
      <w:pPr>
        <w:tabs>
          <w:tab w:val="num" w:pos="2520"/>
        </w:tabs>
        <w:ind w:left="2520" w:hanging="360"/>
      </w:pPr>
      <w:rPr>
        <w:rFonts w:ascii="Wingdings" w:hAnsi="Wingdings" w:hint="default"/>
      </w:rPr>
    </w:lvl>
    <w:lvl w:ilvl="4" w:tplc="FD181DDE" w:tentative="1">
      <w:start w:val="1"/>
      <w:numFmt w:val="bullet"/>
      <w:lvlText w:val=""/>
      <w:lvlJc w:val="left"/>
      <w:pPr>
        <w:tabs>
          <w:tab w:val="num" w:pos="3240"/>
        </w:tabs>
        <w:ind w:left="3240" w:hanging="360"/>
      </w:pPr>
      <w:rPr>
        <w:rFonts w:ascii="Wingdings" w:hAnsi="Wingdings" w:hint="default"/>
      </w:rPr>
    </w:lvl>
    <w:lvl w:ilvl="5" w:tplc="26DE6EE0" w:tentative="1">
      <w:start w:val="1"/>
      <w:numFmt w:val="bullet"/>
      <w:lvlText w:val=""/>
      <w:lvlJc w:val="left"/>
      <w:pPr>
        <w:tabs>
          <w:tab w:val="num" w:pos="3960"/>
        </w:tabs>
        <w:ind w:left="3960" w:hanging="360"/>
      </w:pPr>
      <w:rPr>
        <w:rFonts w:ascii="Wingdings" w:hAnsi="Wingdings" w:hint="default"/>
      </w:rPr>
    </w:lvl>
    <w:lvl w:ilvl="6" w:tplc="162E2330" w:tentative="1">
      <w:start w:val="1"/>
      <w:numFmt w:val="bullet"/>
      <w:lvlText w:val=""/>
      <w:lvlJc w:val="left"/>
      <w:pPr>
        <w:tabs>
          <w:tab w:val="num" w:pos="4680"/>
        </w:tabs>
        <w:ind w:left="4680" w:hanging="360"/>
      </w:pPr>
      <w:rPr>
        <w:rFonts w:ascii="Wingdings" w:hAnsi="Wingdings" w:hint="default"/>
      </w:rPr>
    </w:lvl>
    <w:lvl w:ilvl="7" w:tplc="65C6E0C8" w:tentative="1">
      <w:start w:val="1"/>
      <w:numFmt w:val="bullet"/>
      <w:lvlText w:val=""/>
      <w:lvlJc w:val="left"/>
      <w:pPr>
        <w:tabs>
          <w:tab w:val="num" w:pos="5400"/>
        </w:tabs>
        <w:ind w:left="5400" w:hanging="360"/>
      </w:pPr>
      <w:rPr>
        <w:rFonts w:ascii="Wingdings" w:hAnsi="Wingdings" w:hint="default"/>
      </w:rPr>
    </w:lvl>
    <w:lvl w:ilvl="8" w:tplc="00F2B870" w:tentative="1">
      <w:start w:val="1"/>
      <w:numFmt w:val="bullet"/>
      <w:lvlText w:val=""/>
      <w:lvlJc w:val="left"/>
      <w:pPr>
        <w:tabs>
          <w:tab w:val="num" w:pos="6120"/>
        </w:tabs>
        <w:ind w:left="6120" w:hanging="360"/>
      </w:pPr>
      <w:rPr>
        <w:rFonts w:ascii="Wingdings" w:hAnsi="Wingdings" w:hint="default"/>
      </w:rPr>
    </w:lvl>
  </w:abstractNum>
  <w:abstractNum w:abstractNumId="3">
    <w:nsid w:val="3B8C1C1C"/>
    <w:multiLevelType w:val="hybridMultilevel"/>
    <w:tmpl w:val="096CB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93E1DA4"/>
    <w:multiLevelType w:val="hybridMultilevel"/>
    <w:tmpl w:val="E3DC1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C80BE0"/>
    <w:multiLevelType w:val="hybridMultilevel"/>
    <w:tmpl w:val="D21E6C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A5C7EFB"/>
    <w:multiLevelType w:val="hybridMultilevel"/>
    <w:tmpl w:val="7BEE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10A"/>
    <w:rsid w:val="00000BF1"/>
    <w:rsid w:val="00005BD9"/>
    <w:rsid w:val="000123FA"/>
    <w:rsid w:val="00013421"/>
    <w:rsid w:val="000219E2"/>
    <w:rsid w:val="00022FEC"/>
    <w:rsid w:val="00044FE7"/>
    <w:rsid w:val="0005563E"/>
    <w:rsid w:val="000742C0"/>
    <w:rsid w:val="00080355"/>
    <w:rsid w:val="00082D7F"/>
    <w:rsid w:val="000868C7"/>
    <w:rsid w:val="00087F83"/>
    <w:rsid w:val="000902D6"/>
    <w:rsid w:val="00090DE6"/>
    <w:rsid w:val="0009216B"/>
    <w:rsid w:val="000B016C"/>
    <w:rsid w:val="000C2B07"/>
    <w:rsid w:val="000C5294"/>
    <w:rsid w:val="000D074C"/>
    <w:rsid w:val="000D4D4A"/>
    <w:rsid w:val="000D7A65"/>
    <w:rsid w:val="000E1BBF"/>
    <w:rsid w:val="0011090B"/>
    <w:rsid w:val="001244AF"/>
    <w:rsid w:val="00135B0D"/>
    <w:rsid w:val="00136E58"/>
    <w:rsid w:val="001571B9"/>
    <w:rsid w:val="001576AE"/>
    <w:rsid w:val="00161FA1"/>
    <w:rsid w:val="00172CBE"/>
    <w:rsid w:val="00173ECD"/>
    <w:rsid w:val="001836D4"/>
    <w:rsid w:val="00197E60"/>
    <w:rsid w:val="001B305E"/>
    <w:rsid w:val="001C4262"/>
    <w:rsid w:val="001C6BE6"/>
    <w:rsid w:val="001D1549"/>
    <w:rsid w:val="001E2F2B"/>
    <w:rsid w:val="001E5578"/>
    <w:rsid w:val="001F0FAF"/>
    <w:rsid w:val="00206EF5"/>
    <w:rsid w:val="00221516"/>
    <w:rsid w:val="00223E49"/>
    <w:rsid w:val="00225EF4"/>
    <w:rsid w:val="00232560"/>
    <w:rsid w:val="00235A31"/>
    <w:rsid w:val="0023763F"/>
    <w:rsid w:val="00246AD4"/>
    <w:rsid w:val="0025375C"/>
    <w:rsid w:val="00260F81"/>
    <w:rsid w:val="00263B13"/>
    <w:rsid w:val="00265215"/>
    <w:rsid w:val="00265B66"/>
    <w:rsid w:val="00271616"/>
    <w:rsid w:val="00282362"/>
    <w:rsid w:val="002841AF"/>
    <w:rsid w:val="002A1986"/>
    <w:rsid w:val="002B420B"/>
    <w:rsid w:val="002E5940"/>
    <w:rsid w:val="002F18A9"/>
    <w:rsid w:val="002F7F2F"/>
    <w:rsid w:val="0030395A"/>
    <w:rsid w:val="00312E81"/>
    <w:rsid w:val="00313F4C"/>
    <w:rsid w:val="00314287"/>
    <w:rsid w:val="0031607F"/>
    <w:rsid w:val="003204B4"/>
    <w:rsid w:val="0032180F"/>
    <w:rsid w:val="0032765D"/>
    <w:rsid w:val="003361AA"/>
    <w:rsid w:val="00344F07"/>
    <w:rsid w:val="00350003"/>
    <w:rsid w:val="00356861"/>
    <w:rsid w:val="0036153F"/>
    <w:rsid w:val="003644EB"/>
    <w:rsid w:val="00373B4E"/>
    <w:rsid w:val="00382B12"/>
    <w:rsid w:val="00383279"/>
    <w:rsid w:val="003A4C3C"/>
    <w:rsid w:val="003B58DA"/>
    <w:rsid w:val="003B7DDF"/>
    <w:rsid w:val="003E32BB"/>
    <w:rsid w:val="003E41FA"/>
    <w:rsid w:val="004159F7"/>
    <w:rsid w:val="00416589"/>
    <w:rsid w:val="00424C7D"/>
    <w:rsid w:val="00426877"/>
    <w:rsid w:val="00427405"/>
    <w:rsid w:val="00442013"/>
    <w:rsid w:val="00446F32"/>
    <w:rsid w:val="00451F0C"/>
    <w:rsid w:val="00454B7F"/>
    <w:rsid w:val="004559CE"/>
    <w:rsid w:val="00456B69"/>
    <w:rsid w:val="004618BD"/>
    <w:rsid w:val="00466FA5"/>
    <w:rsid w:val="0047046E"/>
    <w:rsid w:val="0048062E"/>
    <w:rsid w:val="004910EB"/>
    <w:rsid w:val="004940EC"/>
    <w:rsid w:val="00494E16"/>
    <w:rsid w:val="004A0CE2"/>
    <w:rsid w:val="004A20E5"/>
    <w:rsid w:val="004A6631"/>
    <w:rsid w:val="004B2EFC"/>
    <w:rsid w:val="004C4D1E"/>
    <w:rsid w:val="004C6A57"/>
    <w:rsid w:val="004D0DAE"/>
    <w:rsid w:val="004E1B49"/>
    <w:rsid w:val="004E1FFD"/>
    <w:rsid w:val="004E27DB"/>
    <w:rsid w:val="004E2A3E"/>
    <w:rsid w:val="004E2ECA"/>
    <w:rsid w:val="004E4692"/>
    <w:rsid w:val="004F396F"/>
    <w:rsid w:val="004F58BE"/>
    <w:rsid w:val="005013E1"/>
    <w:rsid w:val="00506108"/>
    <w:rsid w:val="0050616E"/>
    <w:rsid w:val="00510761"/>
    <w:rsid w:val="0054093E"/>
    <w:rsid w:val="00541A4E"/>
    <w:rsid w:val="005511E2"/>
    <w:rsid w:val="005533B6"/>
    <w:rsid w:val="00555E9B"/>
    <w:rsid w:val="00561980"/>
    <w:rsid w:val="00564803"/>
    <w:rsid w:val="005669AA"/>
    <w:rsid w:val="005707CA"/>
    <w:rsid w:val="00574BA7"/>
    <w:rsid w:val="0059195B"/>
    <w:rsid w:val="005A3C36"/>
    <w:rsid w:val="005A7F3D"/>
    <w:rsid w:val="005B6462"/>
    <w:rsid w:val="005D0618"/>
    <w:rsid w:val="005D1FA0"/>
    <w:rsid w:val="005E1CB5"/>
    <w:rsid w:val="005E6ECA"/>
    <w:rsid w:val="005E77F8"/>
    <w:rsid w:val="005E7B96"/>
    <w:rsid w:val="005F2BB5"/>
    <w:rsid w:val="005F6706"/>
    <w:rsid w:val="00610129"/>
    <w:rsid w:val="00611025"/>
    <w:rsid w:val="00635500"/>
    <w:rsid w:val="00641EC7"/>
    <w:rsid w:val="006465ED"/>
    <w:rsid w:val="006528AC"/>
    <w:rsid w:val="006549F9"/>
    <w:rsid w:val="00657AF4"/>
    <w:rsid w:val="00662D81"/>
    <w:rsid w:val="00671E3B"/>
    <w:rsid w:val="00677E7D"/>
    <w:rsid w:val="00680AC8"/>
    <w:rsid w:val="006943EA"/>
    <w:rsid w:val="006A3E4A"/>
    <w:rsid w:val="006A7726"/>
    <w:rsid w:val="006B3338"/>
    <w:rsid w:val="006E5BDA"/>
    <w:rsid w:val="007011E2"/>
    <w:rsid w:val="007124FC"/>
    <w:rsid w:val="00714BCB"/>
    <w:rsid w:val="00725D61"/>
    <w:rsid w:val="00727747"/>
    <w:rsid w:val="00733D69"/>
    <w:rsid w:val="007346E5"/>
    <w:rsid w:val="00735624"/>
    <w:rsid w:val="00752E12"/>
    <w:rsid w:val="00756ECE"/>
    <w:rsid w:val="00763671"/>
    <w:rsid w:val="007833D4"/>
    <w:rsid w:val="00791681"/>
    <w:rsid w:val="00794235"/>
    <w:rsid w:val="007A3FB6"/>
    <w:rsid w:val="007A6826"/>
    <w:rsid w:val="007B17EF"/>
    <w:rsid w:val="007B2010"/>
    <w:rsid w:val="007B6197"/>
    <w:rsid w:val="007C49EB"/>
    <w:rsid w:val="007C7A9F"/>
    <w:rsid w:val="007D1F01"/>
    <w:rsid w:val="007D4326"/>
    <w:rsid w:val="007D7F89"/>
    <w:rsid w:val="007F0042"/>
    <w:rsid w:val="007F044F"/>
    <w:rsid w:val="007F6C23"/>
    <w:rsid w:val="00803E23"/>
    <w:rsid w:val="0081565A"/>
    <w:rsid w:val="00836586"/>
    <w:rsid w:val="00844897"/>
    <w:rsid w:val="00850047"/>
    <w:rsid w:val="00856F06"/>
    <w:rsid w:val="008619CA"/>
    <w:rsid w:val="00864F73"/>
    <w:rsid w:val="008807A9"/>
    <w:rsid w:val="00881451"/>
    <w:rsid w:val="00883910"/>
    <w:rsid w:val="00891D9B"/>
    <w:rsid w:val="008B1423"/>
    <w:rsid w:val="008C2BEB"/>
    <w:rsid w:val="008C6873"/>
    <w:rsid w:val="008D36AF"/>
    <w:rsid w:val="008F3A67"/>
    <w:rsid w:val="00903EC1"/>
    <w:rsid w:val="00910159"/>
    <w:rsid w:val="009207A5"/>
    <w:rsid w:val="00922C46"/>
    <w:rsid w:val="00924F8D"/>
    <w:rsid w:val="00926A66"/>
    <w:rsid w:val="0093149A"/>
    <w:rsid w:val="009345CD"/>
    <w:rsid w:val="0094048E"/>
    <w:rsid w:val="00943718"/>
    <w:rsid w:val="00944EA9"/>
    <w:rsid w:val="00945486"/>
    <w:rsid w:val="00946ED7"/>
    <w:rsid w:val="009602BD"/>
    <w:rsid w:val="00962F68"/>
    <w:rsid w:val="00964056"/>
    <w:rsid w:val="00965700"/>
    <w:rsid w:val="009A4D58"/>
    <w:rsid w:val="009B2379"/>
    <w:rsid w:val="009B29BD"/>
    <w:rsid w:val="009B5789"/>
    <w:rsid w:val="009C2632"/>
    <w:rsid w:val="009D192B"/>
    <w:rsid w:val="009D23CB"/>
    <w:rsid w:val="009D6A0E"/>
    <w:rsid w:val="009E3426"/>
    <w:rsid w:val="009F4018"/>
    <w:rsid w:val="009F4EA3"/>
    <w:rsid w:val="009F59F7"/>
    <w:rsid w:val="00A01911"/>
    <w:rsid w:val="00A04AB2"/>
    <w:rsid w:val="00A103E5"/>
    <w:rsid w:val="00A44D10"/>
    <w:rsid w:val="00A464EE"/>
    <w:rsid w:val="00A47843"/>
    <w:rsid w:val="00A827D2"/>
    <w:rsid w:val="00A832FB"/>
    <w:rsid w:val="00A91DA8"/>
    <w:rsid w:val="00A9278E"/>
    <w:rsid w:val="00AA58D0"/>
    <w:rsid w:val="00AB0B9C"/>
    <w:rsid w:val="00AB1506"/>
    <w:rsid w:val="00AB76E0"/>
    <w:rsid w:val="00AC175C"/>
    <w:rsid w:val="00AE33FF"/>
    <w:rsid w:val="00AE5B7A"/>
    <w:rsid w:val="00B0334D"/>
    <w:rsid w:val="00B074CE"/>
    <w:rsid w:val="00B253C6"/>
    <w:rsid w:val="00B27F97"/>
    <w:rsid w:val="00B4194B"/>
    <w:rsid w:val="00B44E25"/>
    <w:rsid w:val="00B47D0B"/>
    <w:rsid w:val="00B52210"/>
    <w:rsid w:val="00B56469"/>
    <w:rsid w:val="00B60EE1"/>
    <w:rsid w:val="00B64B23"/>
    <w:rsid w:val="00B64CC0"/>
    <w:rsid w:val="00B72117"/>
    <w:rsid w:val="00B72A88"/>
    <w:rsid w:val="00B8020F"/>
    <w:rsid w:val="00B85567"/>
    <w:rsid w:val="00B9070C"/>
    <w:rsid w:val="00BB471F"/>
    <w:rsid w:val="00BB72EA"/>
    <w:rsid w:val="00BB77EE"/>
    <w:rsid w:val="00BC3ADD"/>
    <w:rsid w:val="00BC5834"/>
    <w:rsid w:val="00BD784F"/>
    <w:rsid w:val="00BE2DBF"/>
    <w:rsid w:val="00C04430"/>
    <w:rsid w:val="00C07ACE"/>
    <w:rsid w:val="00C11E38"/>
    <w:rsid w:val="00C122E4"/>
    <w:rsid w:val="00C16962"/>
    <w:rsid w:val="00C2305C"/>
    <w:rsid w:val="00C40E58"/>
    <w:rsid w:val="00C43D5B"/>
    <w:rsid w:val="00C55F54"/>
    <w:rsid w:val="00C96DEF"/>
    <w:rsid w:val="00CB0A43"/>
    <w:rsid w:val="00CB6FCB"/>
    <w:rsid w:val="00CC2125"/>
    <w:rsid w:val="00CD292D"/>
    <w:rsid w:val="00CE6F73"/>
    <w:rsid w:val="00CE7884"/>
    <w:rsid w:val="00CF161E"/>
    <w:rsid w:val="00CF79AF"/>
    <w:rsid w:val="00CF7BD9"/>
    <w:rsid w:val="00D02758"/>
    <w:rsid w:val="00D0319B"/>
    <w:rsid w:val="00D10161"/>
    <w:rsid w:val="00D1091C"/>
    <w:rsid w:val="00D1635C"/>
    <w:rsid w:val="00D305CB"/>
    <w:rsid w:val="00D3562D"/>
    <w:rsid w:val="00D36B7F"/>
    <w:rsid w:val="00D421EA"/>
    <w:rsid w:val="00D43010"/>
    <w:rsid w:val="00D47C49"/>
    <w:rsid w:val="00D50C6E"/>
    <w:rsid w:val="00D549A4"/>
    <w:rsid w:val="00D56748"/>
    <w:rsid w:val="00D56E51"/>
    <w:rsid w:val="00D6152C"/>
    <w:rsid w:val="00D754F2"/>
    <w:rsid w:val="00D937C9"/>
    <w:rsid w:val="00DA51E5"/>
    <w:rsid w:val="00DB014E"/>
    <w:rsid w:val="00DB3775"/>
    <w:rsid w:val="00DB4904"/>
    <w:rsid w:val="00DB57B9"/>
    <w:rsid w:val="00DC39B8"/>
    <w:rsid w:val="00DC684D"/>
    <w:rsid w:val="00DF681E"/>
    <w:rsid w:val="00E21898"/>
    <w:rsid w:val="00E237A4"/>
    <w:rsid w:val="00E309BB"/>
    <w:rsid w:val="00E324D1"/>
    <w:rsid w:val="00E438F0"/>
    <w:rsid w:val="00E45CA9"/>
    <w:rsid w:val="00E52525"/>
    <w:rsid w:val="00E57329"/>
    <w:rsid w:val="00E72629"/>
    <w:rsid w:val="00E77C0A"/>
    <w:rsid w:val="00E9328E"/>
    <w:rsid w:val="00EA1686"/>
    <w:rsid w:val="00EA52FB"/>
    <w:rsid w:val="00EB2024"/>
    <w:rsid w:val="00EB4434"/>
    <w:rsid w:val="00EC319C"/>
    <w:rsid w:val="00ED364A"/>
    <w:rsid w:val="00EE0B5E"/>
    <w:rsid w:val="00EE5C32"/>
    <w:rsid w:val="00EE7206"/>
    <w:rsid w:val="00EF5A2E"/>
    <w:rsid w:val="00F027D3"/>
    <w:rsid w:val="00F053B4"/>
    <w:rsid w:val="00F11C81"/>
    <w:rsid w:val="00F12155"/>
    <w:rsid w:val="00F170DD"/>
    <w:rsid w:val="00F219A0"/>
    <w:rsid w:val="00F2643A"/>
    <w:rsid w:val="00F27646"/>
    <w:rsid w:val="00F32314"/>
    <w:rsid w:val="00F3310A"/>
    <w:rsid w:val="00F3327F"/>
    <w:rsid w:val="00F45A21"/>
    <w:rsid w:val="00F46A5A"/>
    <w:rsid w:val="00F47750"/>
    <w:rsid w:val="00F845C8"/>
    <w:rsid w:val="00FC681F"/>
    <w:rsid w:val="00FD1D6B"/>
    <w:rsid w:val="00FE5443"/>
    <w:rsid w:val="00FF0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F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681E"/>
    <w:rPr>
      <w:color w:val="0000FF"/>
      <w:u w:val="single"/>
    </w:rPr>
  </w:style>
  <w:style w:type="paragraph" w:customStyle="1" w:styleId="HTMLBody">
    <w:name w:val="HTML Body"/>
    <w:rsid w:val="006A7726"/>
    <w:pPr>
      <w:autoSpaceDE w:val="0"/>
      <w:autoSpaceDN w:val="0"/>
      <w:adjustRightInd w:val="0"/>
    </w:pPr>
    <w:rPr>
      <w:rFonts w:ascii="Arial" w:hAnsi="Arial"/>
    </w:rPr>
  </w:style>
  <w:style w:type="character" w:styleId="FollowedHyperlink">
    <w:name w:val="FollowedHyperlink"/>
    <w:basedOn w:val="DefaultParagraphFont"/>
    <w:rsid w:val="00E438F0"/>
    <w:rPr>
      <w:color w:val="800080"/>
      <w:u w:val="single"/>
    </w:rPr>
  </w:style>
  <w:style w:type="paragraph" w:styleId="ListParagraph">
    <w:name w:val="List Paragraph"/>
    <w:basedOn w:val="Normal"/>
    <w:uiPriority w:val="34"/>
    <w:qFormat/>
    <w:rsid w:val="00CB0A43"/>
    <w:pPr>
      <w:ind w:left="720"/>
      <w:contextualSpacing/>
    </w:pPr>
  </w:style>
  <w:style w:type="paragraph" w:styleId="Header">
    <w:name w:val="header"/>
    <w:basedOn w:val="Normal"/>
    <w:link w:val="HeaderChar"/>
    <w:uiPriority w:val="99"/>
    <w:rsid w:val="008807A9"/>
    <w:pPr>
      <w:tabs>
        <w:tab w:val="center" w:pos="4680"/>
        <w:tab w:val="right" w:pos="9360"/>
      </w:tabs>
    </w:pPr>
  </w:style>
  <w:style w:type="character" w:customStyle="1" w:styleId="HeaderChar">
    <w:name w:val="Header Char"/>
    <w:basedOn w:val="DefaultParagraphFont"/>
    <w:link w:val="Header"/>
    <w:uiPriority w:val="99"/>
    <w:rsid w:val="008807A9"/>
    <w:rPr>
      <w:sz w:val="24"/>
      <w:szCs w:val="24"/>
    </w:rPr>
  </w:style>
  <w:style w:type="paragraph" w:styleId="Footer">
    <w:name w:val="footer"/>
    <w:basedOn w:val="Normal"/>
    <w:link w:val="FooterChar"/>
    <w:uiPriority w:val="99"/>
    <w:rsid w:val="008807A9"/>
    <w:pPr>
      <w:tabs>
        <w:tab w:val="center" w:pos="4680"/>
        <w:tab w:val="right" w:pos="9360"/>
      </w:tabs>
    </w:pPr>
  </w:style>
  <w:style w:type="character" w:customStyle="1" w:styleId="FooterChar">
    <w:name w:val="Footer Char"/>
    <w:basedOn w:val="DefaultParagraphFont"/>
    <w:link w:val="Footer"/>
    <w:uiPriority w:val="99"/>
    <w:rsid w:val="008807A9"/>
    <w:rPr>
      <w:sz w:val="24"/>
      <w:szCs w:val="24"/>
    </w:rPr>
  </w:style>
  <w:style w:type="paragraph" w:styleId="BalloonText">
    <w:name w:val="Balloon Text"/>
    <w:basedOn w:val="Normal"/>
    <w:link w:val="BalloonTextChar"/>
    <w:rsid w:val="005D1FA0"/>
    <w:rPr>
      <w:rFonts w:ascii="Tahoma" w:hAnsi="Tahoma" w:cs="Tahoma"/>
      <w:sz w:val="16"/>
      <w:szCs w:val="16"/>
    </w:rPr>
  </w:style>
  <w:style w:type="character" w:customStyle="1" w:styleId="BalloonTextChar">
    <w:name w:val="Balloon Text Char"/>
    <w:basedOn w:val="DefaultParagraphFont"/>
    <w:link w:val="BalloonText"/>
    <w:rsid w:val="005D1F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1F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F681E"/>
    <w:rPr>
      <w:color w:val="0000FF"/>
      <w:u w:val="single"/>
    </w:rPr>
  </w:style>
  <w:style w:type="paragraph" w:customStyle="1" w:styleId="HTMLBody">
    <w:name w:val="HTML Body"/>
    <w:rsid w:val="006A7726"/>
    <w:pPr>
      <w:autoSpaceDE w:val="0"/>
      <w:autoSpaceDN w:val="0"/>
      <w:adjustRightInd w:val="0"/>
    </w:pPr>
    <w:rPr>
      <w:rFonts w:ascii="Arial" w:hAnsi="Arial"/>
    </w:rPr>
  </w:style>
  <w:style w:type="character" w:styleId="FollowedHyperlink">
    <w:name w:val="FollowedHyperlink"/>
    <w:basedOn w:val="DefaultParagraphFont"/>
    <w:rsid w:val="00E438F0"/>
    <w:rPr>
      <w:color w:val="800080"/>
      <w:u w:val="single"/>
    </w:rPr>
  </w:style>
  <w:style w:type="paragraph" w:styleId="ListParagraph">
    <w:name w:val="List Paragraph"/>
    <w:basedOn w:val="Normal"/>
    <w:uiPriority w:val="34"/>
    <w:qFormat/>
    <w:rsid w:val="00CB0A43"/>
    <w:pPr>
      <w:ind w:left="720"/>
      <w:contextualSpacing/>
    </w:pPr>
  </w:style>
  <w:style w:type="paragraph" w:styleId="Header">
    <w:name w:val="header"/>
    <w:basedOn w:val="Normal"/>
    <w:link w:val="HeaderChar"/>
    <w:uiPriority w:val="99"/>
    <w:rsid w:val="008807A9"/>
    <w:pPr>
      <w:tabs>
        <w:tab w:val="center" w:pos="4680"/>
        <w:tab w:val="right" w:pos="9360"/>
      </w:tabs>
    </w:pPr>
  </w:style>
  <w:style w:type="character" w:customStyle="1" w:styleId="HeaderChar">
    <w:name w:val="Header Char"/>
    <w:basedOn w:val="DefaultParagraphFont"/>
    <w:link w:val="Header"/>
    <w:uiPriority w:val="99"/>
    <w:rsid w:val="008807A9"/>
    <w:rPr>
      <w:sz w:val="24"/>
      <w:szCs w:val="24"/>
    </w:rPr>
  </w:style>
  <w:style w:type="paragraph" w:styleId="Footer">
    <w:name w:val="footer"/>
    <w:basedOn w:val="Normal"/>
    <w:link w:val="FooterChar"/>
    <w:uiPriority w:val="99"/>
    <w:rsid w:val="008807A9"/>
    <w:pPr>
      <w:tabs>
        <w:tab w:val="center" w:pos="4680"/>
        <w:tab w:val="right" w:pos="9360"/>
      </w:tabs>
    </w:pPr>
  </w:style>
  <w:style w:type="character" w:customStyle="1" w:styleId="FooterChar">
    <w:name w:val="Footer Char"/>
    <w:basedOn w:val="DefaultParagraphFont"/>
    <w:link w:val="Footer"/>
    <w:uiPriority w:val="99"/>
    <w:rsid w:val="008807A9"/>
    <w:rPr>
      <w:sz w:val="24"/>
      <w:szCs w:val="24"/>
    </w:rPr>
  </w:style>
  <w:style w:type="paragraph" w:styleId="BalloonText">
    <w:name w:val="Balloon Text"/>
    <w:basedOn w:val="Normal"/>
    <w:link w:val="BalloonTextChar"/>
    <w:rsid w:val="005D1FA0"/>
    <w:rPr>
      <w:rFonts w:ascii="Tahoma" w:hAnsi="Tahoma" w:cs="Tahoma"/>
      <w:sz w:val="16"/>
      <w:szCs w:val="16"/>
    </w:rPr>
  </w:style>
  <w:style w:type="character" w:customStyle="1" w:styleId="BalloonTextChar">
    <w:name w:val="Balloon Text Char"/>
    <w:basedOn w:val="DefaultParagraphFont"/>
    <w:link w:val="BalloonText"/>
    <w:rsid w:val="005D1F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492921">
      <w:bodyDiv w:val="1"/>
      <w:marLeft w:val="0"/>
      <w:marRight w:val="0"/>
      <w:marTop w:val="0"/>
      <w:marBottom w:val="0"/>
      <w:divBdr>
        <w:top w:val="none" w:sz="0" w:space="0" w:color="auto"/>
        <w:left w:val="none" w:sz="0" w:space="0" w:color="auto"/>
        <w:bottom w:val="none" w:sz="0" w:space="0" w:color="auto"/>
        <w:right w:val="none" w:sz="0" w:space="0" w:color="auto"/>
      </w:divBdr>
      <w:divsChild>
        <w:div w:id="108588383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rlando@mit.edu" TargetMode="External"/><Relationship Id="rId13" Type="http://schemas.openxmlformats.org/officeDocument/2006/relationships/hyperlink" Target="http://www.osb.org/rb/text/toc.html" TargetMode="External"/><Relationship Id="rId18" Type="http://schemas.openxmlformats.org/officeDocument/2006/relationships/hyperlink" Target="http://www.fordham.edu/halsall/basis/einhard.html" TargetMode="External"/><Relationship Id="rId26" Type="http://schemas.openxmlformats.org/officeDocument/2006/relationships/hyperlink" Target="http://www.fordham.edu/halsall/source/b8-unam.html" TargetMode="External"/><Relationship Id="rId3" Type="http://schemas.microsoft.com/office/2007/relationships/stylesWithEffects" Target="stylesWithEffects.xml"/><Relationship Id="rId21" Type="http://schemas.openxmlformats.org/officeDocument/2006/relationships/hyperlink" Target="http://www.fordham.edu/halsall/source/g7-dictpap.asp"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fordham.edu/halsall/source/gelasius1.html" TargetMode="External"/><Relationship Id="rId17" Type="http://schemas.openxmlformats.org/officeDocument/2006/relationships/hyperlink" Target="http://www.fordham.edu/halsall/source/donatconst.html" TargetMode="External"/><Relationship Id="rId25" Type="http://schemas.openxmlformats.org/officeDocument/2006/relationships/hyperlink" Target="http://www.newadvent.org/summa/" TargetMode="External"/><Relationship Id="rId33" Type="http://schemas.openxmlformats.org/officeDocument/2006/relationships/hyperlink" Target="https://sourcebooks.fordham.edu/source/guild-sthhmptn.asp"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ordham.edu/halsall/source/johndam-icons.html" TargetMode="External"/><Relationship Id="rId20" Type="http://schemas.openxmlformats.org/officeDocument/2006/relationships/hyperlink" Target="http://www.fordham.edu/halsall/source/chart-cluny.html" TargetMode="External"/><Relationship Id="rId29" Type="http://schemas.openxmlformats.org/officeDocument/2006/relationships/hyperlink" Target="http://www.fordham.edu/halsall/source/constance1.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mit.edu/aorlando/www/BlessedJohnCHI/" TargetMode="External"/><Relationship Id="rId24" Type="http://schemas.openxmlformats.org/officeDocument/2006/relationships/hyperlink" Target="http://www.fordham.edu/halsall/source/stfran-rule.html" TargetMode="External"/><Relationship Id="rId32" Type="http://schemas.openxmlformats.org/officeDocument/2006/relationships/hyperlink" Target="http://www.fordham.edu/halsall/source/petrarch-ventoux.html" TargetMode="External"/><Relationship Id="rId37"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www.vatican.va/spirit/documents/spirit_20010328_massimo-confessore_en.html" TargetMode="External"/><Relationship Id="rId23" Type="http://schemas.openxmlformats.org/officeDocument/2006/relationships/hyperlink" Target="http://www.fordham.edu/halsall/source/choniates1.html" TargetMode="External"/><Relationship Id="rId28" Type="http://schemas.openxmlformats.org/officeDocument/2006/relationships/hyperlink" Target="http://medieval.ucdavis.edu/20C/Catherine.html" TargetMode="External"/><Relationship Id="rId36" Type="http://schemas.openxmlformats.org/officeDocument/2006/relationships/fontTable" Target="fontTable.xml"/><Relationship Id="rId10" Type="http://schemas.openxmlformats.org/officeDocument/2006/relationships/hyperlink" Target="http://web.mit.edu/aorlando/www/SaintJohnCHI" TargetMode="External"/><Relationship Id="rId19" Type="http://schemas.openxmlformats.org/officeDocument/2006/relationships/hyperlink" Target="http://www.dur.ac.uk/a.k.harrington/christin.html" TargetMode="External"/><Relationship Id="rId31" Type="http://schemas.openxmlformats.org/officeDocument/2006/relationships/hyperlink" Target="https://apps.carleton.edu/curricular/mars/assets/Thomas_the_Eparch_and_Joshua_Diplovatatzes_for_MARS_website.pdf" TargetMode="External"/><Relationship Id="rId4" Type="http://schemas.openxmlformats.org/officeDocument/2006/relationships/settings" Target="settings.xml"/><Relationship Id="rId9" Type="http://schemas.openxmlformats.org/officeDocument/2006/relationships/hyperlink" Target="http://moses.creighton.edu/harmless/bibliographies_for_theology/index.htm" TargetMode="External"/><Relationship Id="rId14" Type="http://schemas.openxmlformats.org/officeDocument/2006/relationships/hyperlink" Target="http://www.fordham.edu/halsall/source/columban1.html" TargetMode="External"/><Relationship Id="rId22" Type="http://schemas.openxmlformats.org/officeDocument/2006/relationships/hyperlink" Target="http://www.fordham.edu/halsall/source/urban2-fulcher.html" TargetMode="External"/><Relationship Id="rId27" Type="http://schemas.openxmlformats.org/officeDocument/2006/relationships/hyperlink" Target="http://www.italianstudies.org/comedy/Inferno19.htm" TargetMode="External"/><Relationship Id="rId30" Type="http://schemas.openxmlformats.org/officeDocument/2006/relationships/hyperlink" Target="http://www.fordham.edu/halsall/source/boccacio2.html" TargetMode="External"/><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D35"/>
    <w:rsid w:val="00242D35"/>
    <w:rsid w:val="0051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708B90A1D14FE4A1906D23D9D05D7E">
    <w:name w:val="00708B90A1D14FE4A1906D23D9D05D7E"/>
    <w:rsid w:val="00242D3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708B90A1D14FE4A1906D23D9D05D7E">
    <w:name w:val="00708B90A1D14FE4A1906D23D9D05D7E"/>
    <w:rsid w:val="00242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1641</Words>
  <Characters>9359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Blessed John Seminary</vt:lpstr>
    </vt:vector>
  </TitlesOfParts>
  <Company>MIT</Company>
  <LinksUpToDate>false</LinksUpToDate>
  <CharactersWithSpaces>10979</CharactersWithSpaces>
  <SharedDoc>false</SharedDoc>
  <HLinks>
    <vt:vector size="162" baseType="variant">
      <vt:variant>
        <vt:i4>6225992</vt:i4>
      </vt:variant>
      <vt:variant>
        <vt:i4>78</vt:i4>
      </vt:variant>
      <vt:variant>
        <vt:i4>0</vt:i4>
      </vt:variant>
      <vt:variant>
        <vt:i4>5</vt:i4>
      </vt:variant>
      <vt:variant>
        <vt:lpwstr>http://www.fordham.edu/halsall/source/boccacio2.html</vt:lpwstr>
      </vt:variant>
      <vt:variant>
        <vt:lpwstr/>
      </vt:variant>
      <vt:variant>
        <vt:i4>7209059</vt:i4>
      </vt:variant>
      <vt:variant>
        <vt:i4>75</vt:i4>
      </vt:variant>
      <vt:variant>
        <vt:i4>0</vt:i4>
      </vt:variant>
      <vt:variant>
        <vt:i4>5</vt:i4>
      </vt:variant>
      <vt:variant>
        <vt:lpwstr>http://www.fordham.edu/halsall/source/petrarch-ventoux.html</vt:lpwstr>
      </vt:variant>
      <vt:variant>
        <vt:lpwstr/>
      </vt:variant>
      <vt:variant>
        <vt:i4>4391006</vt:i4>
      </vt:variant>
      <vt:variant>
        <vt:i4>72</vt:i4>
      </vt:variant>
      <vt:variant>
        <vt:i4>0</vt:i4>
      </vt:variant>
      <vt:variant>
        <vt:i4>5</vt:i4>
      </vt:variant>
      <vt:variant>
        <vt:lpwstr>http://www.fordham.edu/halsall/source/constance1.html</vt:lpwstr>
      </vt:variant>
      <vt:variant>
        <vt:lpwstr/>
      </vt:variant>
      <vt:variant>
        <vt:i4>8323190</vt:i4>
      </vt:variant>
      <vt:variant>
        <vt:i4>69</vt:i4>
      </vt:variant>
      <vt:variant>
        <vt:i4>0</vt:i4>
      </vt:variant>
      <vt:variant>
        <vt:i4>5</vt:i4>
      </vt:variant>
      <vt:variant>
        <vt:lpwstr>http://www.italianstudies.org/comedy/Inferno19.htm</vt:lpwstr>
      </vt:variant>
      <vt:variant>
        <vt:lpwstr/>
      </vt:variant>
      <vt:variant>
        <vt:i4>7536703</vt:i4>
      </vt:variant>
      <vt:variant>
        <vt:i4>66</vt:i4>
      </vt:variant>
      <vt:variant>
        <vt:i4>0</vt:i4>
      </vt:variant>
      <vt:variant>
        <vt:i4>5</vt:i4>
      </vt:variant>
      <vt:variant>
        <vt:lpwstr>http://www.fordham.edu/halsall/source/b8-unam.html</vt:lpwstr>
      </vt:variant>
      <vt:variant>
        <vt:lpwstr/>
      </vt:variant>
      <vt:variant>
        <vt:i4>3145767</vt:i4>
      </vt:variant>
      <vt:variant>
        <vt:i4>63</vt:i4>
      </vt:variant>
      <vt:variant>
        <vt:i4>0</vt:i4>
      </vt:variant>
      <vt:variant>
        <vt:i4>5</vt:i4>
      </vt:variant>
      <vt:variant>
        <vt:lpwstr>http://www.newadvent.org/summa/</vt:lpwstr>
      </vt:variant>
      <vt:variant>
        <vt:lpwstr/>
      </vt:variant>
      <vt:variant>
        <vt:i4>5177430</vt:i4>
      </vt:variant>
      <vt:variant>
        <vt:i4>60</vt:i4>
      </vt:variant>
      <vt:variant>
        <vt:i4>0</vt:i4>
      </vt:variant>
      <vt:variant>
        <vt:i4>5</vt:i4>
      </vt:variant>
      <vt:variant>
        <vt:lpwstr>http://web.sbu.edu/theology/apczynski/courses/CLAR 101 Intellectual Journey/Itinerarium/Table of contents.htm</vt:lpwstr>
      </vt:variant>
      <vt:variant>
        <vt:lpwstr/>
      </vt:variant>
      <vt:variant>
        <vt:i4>2687034</vt:i4>
      </vt:variant>
      <vt:variant>
        <vt:i4>57</vt:i4>
      </vt:variant>
      <vt:variant>
        <vt:i4>0</vt:i4>
      </vt:variant>
      <vt:variant>
        <vt:i4>5</vt:i4>
      </vt:variant>
      <vt:variant>
        <vt:lpwstr>http://www.fordham.edu/halsall/source/stfran-rule.html</vt:lpwstr>
      </vt:variant>
      <vt:variant>
        <vt:lpwstr/>
      </vt:variant>
      <vt:variant>
        <vt:i4>6225998</vt:i4>
      </vt:variant>
      <vt:variant>
        <vt:i4>54</vt:i4>
      </vt:variant>
      <vt:variant>
        <vt:i4>0</vt:i4>
      </vt:variant>
      <vt:variant>
        <vt:i4>5</vt:i4>
      </vt:variant>
      <vt:variant>
        <vt:lpwstr>http://www.fordham.edu/halsall/source/choniates1.html</vt:lpwstr>
      </vt:variant>
      <vt:variant>
        <vt:lpwstr/>
      </vt:variant>
      <vt:variant>
        <vt:i4>6094859</vt:i4>
      </vt:variant>
      <vt:variant>
        <vt:i4>51</vt:i4>
      </vt:variant>
      <vt:variant>
        <vt:i4>0</vt:i4>
      </vt:variant>
      <vt:variant>
        <vt:i4>5</vt:i4>
      </vt:variant>
      <vt:variant>
        <vt:lpwstr>http://www.fordham.edu/halsall/source/urban2-fulcher.html</vt:lpwstr>
      </vt:variant>
      <vt:variant>
        <vt:lpwstr/>
      </vt:variant>
      <vt:variant>
        <vt:i4>6226010</vt:i4>
      </vt:variant>
      <vt:variant>
        <vt:i4>48</vt:i4>
      </vt:variant>
      <vt:variant>
        <vt:i4>0</vt:i4>
      </vt:variant>
      <vt:variant>
        <vt:i4>5</vt:i4>
      </vt:variant>
      <vt:variant>
        <vt:lpwstr>http://www.fordham.edu/halsall/source/worms1.html</vt:lpwstr>
      </vt:variant>
      <vt:variant>
        <vt:lpwstr/>
      </vt:variant>
      <vt:variant>
        <vt:i4>6029338</vt:i4>
      </vt:variant>
      <vt:variant>
        <vt:i4>45</vt:i4>
      </vt:variant>
      <vt:variant>
        <vt:i4>0</vt:i4>
      </vt:variant>
      <vt:variant>
        <vt:i4>5</vt:i4>
      </vt:variant>
      <vt:variant>
        <vt:lpwstr>http://www.fordham.edu/halsall/source/g7-dictpap.html</vt:lpwstr>
      </vt:variant>
      <vt:variant>
        <vt:lpwstr/>
      </vt:variant>
      <vt:variant>
        <vt:i4>6946922</vt:i4>
      </vt:variant>
      <vt:variant>
        <vt:i4>42</vt:i4>
      </vt:variant>
      <vt:variant>
        <vt:i4>0</vt:i4>
      </vt:variant>
      <vt:variant>
        <vt:i4>5</vt:i4>
      </vt:variant>
      <vt:variant>
        <vt:lpwstr>http://www.fordham.edu/halsall/source/chart-cluny.html</vt:lpwstr>
      </vt:variant>
      <vt:variant>
        <vt:lpwstr/>
      </vt:variant>
      <vt:variant>
        <vt:i4>1769547</vt:i4>
      </vt:variant>
      <vt:variant>
        <vt:i4>39</vt:i4>
      </vt:variant>
      <vt:variant>
        <vt:i4>0</vt:i4>
      </vt:variant>
      <vt:variant>
        <vt:i4>5</vt:i4>
      </vt:variant>
      <vt:variant>
        <vt:lpwstr>http://www.humanities.mcmaster.ca/~beowulf/main.html</vt:lpwstr>
      </vt:variant>
      <vt:variant>
        <vt:lpwstr/>
      </vt:variant>
      <vt:variant>
        <vt:i4>1769550</vt:i4>
      </vt:variant>
      <vt:variant>
        <vt:i4>36</vt:i4>
      </vt:variant>
      <vt:variant>
        <vt:i4>0</vt:i4>
      </vt:variant>
      <vt:variant>
        <vt:i4>5</vt:i4>
      </vt:variant>
      <vt:variant>
        <vt:lpwstr>http://www.fordham.edu/halsall/source/donatconst.html</vt:lpwstr>
      </vt:variant>
      <vt:variant>
        <vt:lpwstr/>
      </vt:variant>
      <vt:variant>
        <vt:i4>1114180</vt:i4>
      </vt:variant>
      <vt:variant>
        <vt:i4>33</vt:i4>
      </vt:variant>
      <vt:variant>
        <vt:i4>0</vt:i4>
      </vt:variant>
      <vt:variant>
        <vt:i4>5</vt:i4>
      </vt:variant>
      <vt:variant>
        <vt:lpwstr>http://www.fordham.edu/halsall/basis/einhard.html</vt:lpwstr>
      </vt:variant>
      <vt:variant>
        <vt:lpwstr>THE LIFE OF THE EMPEROR CHARLES </vt:lpwstr>
      </vt:variant>
      <vt:variant>
        <vt:i4>2031629</vt:i4>
      </vt:variant>
      <vt:variant>
        <vt:i4>30</vt:i4>
      </vt:variant>
      <vt:variant>
        <vt:i4>0</vt:i4>
      </vt:variant>
      <vt:variant>
        <vt:i4>5</vt:i4>
      </vt:variant>
      <vt:variant>
        <vt:lpwstr>http://www.fordham.edu/halsall/source/johndam-icons.html</vt:lpwstr>
      </vt:variant>
      <vt:variant>
        <vt:lpwstr/>
      </vt:variant>
      <vt:variant>
        <vt:i4>2031674</vt:i4>
      </vt:variant>
      <vt:variant>
        <vt:i4>27</vt:i4>
      </vt:variant>
      <vt:variant>
        <vt:i4>0</vt:i4>
      </vt:variant>
      <vt:variant>
        <vt:i4>5</vt:i4>
      </vt:variant>
      <vt:variant>
        <vt:lpwstr>http://www.vatican.va/spirit/documents/spirit_20010328_massimo-confessore_en.html</vt:lpwstr>
      </vt:variant>
      <vt:variant>
        <vt:lpwstr/>
      </vt:variant>
      <vt:variant>
        <vt:i4>4784193</vt:i4>
      </vt:variant>
      <vt:variant>
        <vt:i4>24</vt:i4>
      </vt:variant>
      <vt:variant>
        <vt:i4>0</vt:i4>
      </vt:variant>
      <vt:variant>
        <vt:i4>5</vt:i4>
      </vt:variant>
      <vt:variant>
        <vt:lpwstr>http://www.fordham.edu/halsall/source/columban1.html</vt:lpwstr>
      </vt:variant>
      <vt:variant>
        <vt:lpwstr/>
      </vt:variant>
      <vt:variant>
        <vt:i4>2031696</vt:i4>
      </vt:variant>
      <vt:variant>
        <vt:i4>21</vt:i4>
      </vt:variant>
      <vt:variant>
        <vt:i4>0</vt:i4>
      </vt:variant>
      <vt:variant>
        <vt:i4>5</vt:i4>
      </vt:variant>
      <vt:variant>
        <vt:lpwstr>http://www.osb.org/rb/text/toc.html</vt:lpwstr>
      </vt:variant>
      <vt:variant>
        <vt:lpwstr>toc</vt:lpwstr>
      </vt:variant>
      <vt:variant>
        <vt:i4>4259919</vt:i4>
      </vt:variant>
      <vt:variant>
        <vt:i4>18</vt:i4>
      </vt:variant>
      <vt:variant>
        <vt:i4>0</vt:i4>
      </vt:variant>
      <vt:variant>
        <vt:i4>5</vt:i4>
      </vt:variant>
      <vt:variant>
        <vt:lpwstr>http://www.fordham.edu/halsall/source/gelasius1.html</vt:lpwstr>
      </vt:variant>
      <vt:variant>
        <vt:lpwstr/>
      </vt:variant>
      <vt:variant>
        <vt:i4>786448</vt:i4>
      </vt:variant>
      <vt:variant>
        <vt:i4>15</vt:i4>
      </vt:variant>
      <vt:variant>
        <vt:i4>0</vt:i4>
      </vt:variant>
      <vt:variant>
        <vt:i4>5</vt:i4>
      </vt:variant>
      <vt:variant>
        <vt:lpwstr>http://www.fordham.edu/halsall/source/conv-const.html</vt:lpwstr>
      </vt:variant>
      <vt:variant>
        <vt:lpwstr/>
      </vt:variant>
      <vt:variant>
        <vt:i4>6225996</vt:i4>
      </vt:variant>
      <vt:variant>
        <vt:i4>12</vt:i4>
      </vt:variant>
      <vt:variant>
        <vt:i4>0</vt:i4>
      </vt:variant>
      <vt:variant>
        <vt:i4>5</vt:i4>
      </vt:variant>
      <vt:variant>
        <vt:lpwstr>http://www.fordham.edu/halsall/source/pliny1.html</vt:lpwstr>
      </vt:variant>
      <vt:variant>
        <vt:lpwstr/>
      </vt:variant>
      <vt:variant>
        <vt:i4>589913</vt:i4>
      </vt:variant>
      <vt:variant>
        <vt:i4>9</vt:i4>
      </vt:variant>
      <vt:variant>
        <vt:i4>0</vt:i4>
      </vt:variant>
      <vt:variant>
        <vt:i4>5</vt:i4>
      </vt:variant>
      <vt:variant>
        <vt:lpwstr>http://www.perseus.tufts.edu/hopper/text?doc=Perseus%3Atext%3A1999.02.0078%3Abook%3D15%3Achapter%3D44</vt:lpwstr>
      </vt:variant>
      <vt:variant>
        <vt:lpwstr/>
      </vt:variant>
      <vt:variant>
        <vt:i4>917505</vt:i4>
      </vt:variant>
      <vt:variant>
        <vt:i4>6</vt:i4>
      </vt:variant>
      <vt:variant>
        <vt:i4>0</vt:i4>
      </vt:variant>
      <vt:variant>
        <vt:i4>5</vt:i4>
      </vt:variant>
      <vt:variant>
        <vt:lpwstr>http://www.perseus.tufts.edu/hopper/text?doc=Perseus%3Atext%3A1999.01.0148%3Abook%3D6%3Awhiston+chapter%3D4%3Awhiston+section%3D1</vt:lpwstr>
      </vt:variant>
      <vt:variant>
        <vt:lpwstr/>
      </vt:variant>
      <vt:variant>
        <vt:i4>6160467</vt:i4>
      </vt:variant>
      <vt:variant>
        <vt:i4>3</vt:i4>
      </vt:variant>
      <vt:variant>
        <vt:i4>0</vt:i4>
      </vt:variant>
      <vt:variant>
        <vt:i4>5</vt:i4>
      </vt:variant>
      <vt:variant>
        <vt:lpwstr>http://web.mit.edu/aorlando/www/BJFirstChurchHistory/</vt:lpwstr>
      </vt:variant>
      <vt:variant>
        <vt:lpwstr/>
      </vt:variant>
      <vt:variant>
        <vt:i4>1507380</vt:i4>
      </vt:variant>
      <vt:variant>
        <vt:i4>0</vt:i4>
      </vt:variant>
      <vt:variant>
        <vt:i4>0</vt:i4>
      </vt:variant>
      <vt:variant>
        <vt:i4>5</vt:i4>
      </vt:variant>
      <vt:variant>
        <vt:lpwstr>mailto:aorlando@mit.edu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Blessed John Seminary</dc:title>
  <dc:creator>ann orlando</dc:creator>
  <cp:lastModifiedBy>AOrlando</cp:lastModifiedBy>
  <cp:revision>12</cp:revision>
  <cp:lastPrinted>2018-08-11T18:05:00Z</cp:lastPrinted>
  <dcterms:created xsi:type="dcterms:W3CDTF">2018-08-11T17:50:00Z</dcterms:created>
  <dcterms:modified xsi:type="dcterms:W3CDTF">2018-08-12T19:11:00Z</dcterms:modified>
</cp:coreProperties>
</file>