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E7" w:rsidRPr="00FA399E" w:rsidRDefault="001B2C32" w:rsidP="001B2C32">
      <w:pPr>
        <w:pStyle w:val="SSHeader3"/>
      </w:pPr>
      <w:bookmarkStart w:id="0" w:name="_Toc358720520"/>
      <w:bookmarkStart w:id="1" w:name="_GoBack"/>
      <w:bookmarkEnd w:id="1"/>
      <w:r>
        <w:t xml:space="preserve">Job Aid </w:t>
      </w:r>
      <w:r w:rsidRPr="001B2C32">
        <w:t>05 SUIM Roles by Role Name</w:t>
      </w:r>
      <w:bookmarkEnd w:id="0"/>
    </w:p>
    <w:p w:rsidR="00F00DE7" w:rsidRDefault="00F00DE7" w:rsidP="00F00DE7"/>
    <w:p w:rsidR="00F00DE7" w:rsidRPr="00FA399E" w:rsidRDefault="00AF05E4" w:rsidP="00F00DE7">
      <w:pPr>
        <w:rPr>
          <w:b/>
        </w:rPr>
      </w:pPr>
      <w:r>
        <w:rPr>
          <w:b/>
        </w:rPr>
        <w:t>USE</w:t>
      </w:r>
    </w:p>
    <w:p w:rsidR="00F00DE7" w:rsidRDefault="00126AE0" w:rsidP="00F00DE7">
      <w:r>
        <w:t>This report can be used to understand the mapping between single and composite roles. The report displays</w:t>
      </w:r>
      <w:r w:rsidR="00F00DE7" w:rsidRPr="004C5156">
        <w:t xml:space="preserve"> which single roles are assigned to a composite role.</w:t>
      </w:r>
    </w:p>
    <w:p w:rsidR="00F00DE7" w:rsidRPr="00FA399E" w:rsidRDefault="00F00DE7" w:rsidP="00F00DE7">
      <w:pPr>
        <w:rPr>
          <w:b/>
        </w:rPr>
      </w:pPr>
      <w:r w:rsidRPr="00FA399E">
        <w:rPr>
          <w:b/>
        </w:rPr>
        <w:t>INFORMATION</w:t>
      </w:r>
    </w:p>
    <w:p w:rsidR="00F00DE7" w:rsidRPr="004F2D24" w:rsidRDefault="00F00DE7" w:rsidP="00F00DE7">
      <w:r>
        <w:t xml:space="preserve">Report </w:t>
      </w:r>
      <w:r w:rsidR="00380C55" w:rsidRPr="004F2D24">
        <w:t>shows:</w:t>
      </w:r>
      <w:r w:rsidRPr="004F2D24">
        <w:t xml:space="preserve"> </w:t>
      </w:r>
    </w:p>
    <w:p w:rsidR="00F00DE7" w:rsidRPr="004F2D24" w:rsidRDefault="00F00DE7" w:rsidP="00F00DE7">
      <w:pPr>
        <w:pStyle w:val="ListParagraph"/>
        <w:numPr>
          <w:ilvl w:val="0"/>
          <w:numId w:val="75"/>
        </w:numPr>
      </w:pPr>
      <w:r w:rsidRPr="004F2D24">
        <w:t>List of transaction codes included in the roles</w:t>
      </w:r>
    </w:p>
    <w:p w:rsidR="00F00DE7" w:rsidRDefault="00F00DE7" w:rsidP="00F00DE7">
      <w:pPr>
        <w:pStyle w:val="ListParagraph"/>
        <w:numPr>
          <w:ilvl w:val="0"/>
          <w:numId w:val="75"/>
        </w:numPr>
      </w:pPr>
      <w:r w:rsidRPr="004F2D24">
        <w:t>Other composite roles which have a selected single role</w:t>
      </w:r>
    </w:p>
    <w:p w:rsidR="00F00DE7" w:rsidRDefault="00F00DE7" w:rsidP="00F00DE7">
      <w:pPr>
        <w:pStyle w:val="ListParagraph"/>
        <w:numPr>
          <w:ilvl w:val="0"/>
          <w:numId w:val="75"/>
        </w:numPr>
      </w:pPr>
      <w:r>
        <w:t>Users assigned to the roles</w:t>
      </w:r>
    </w:p>
    <w:p w:rsidR="00F00DE7" w:rsidRPr="00FA399E" w:rsidRDefault="00F00DE7" w:rsidP="00F00DE7">
      <w:pPr>
        <w:rPr>
          <w:b/>
        </w:rPr>
      </w:pPr>
      <w:r w:rsidRPr="00FA399E">
        <w:rPr>
          <w:b/>
        </w:rPr>
        <w:t>RELATED PROCESSES</w:t>
      </w:r>
    </w:p>
    <w:p w:rsidR="00F00DE7" w:rsidRDefault="00F00DE7" w:rsidP="00F00DE7">
      <w:pPr>
        <w:pStyle w:val="ListParagraph"/>
        <w:numPr>
          <w:ilvl w:val="0"/>
          <w:numId w:val="74"/>
        </w:numPr>
      </w:pPr>
      <w:r>
        <w:t>Process 1:</w:t>
      </w:r>
      <w:r w:rsidRPr="00713D99">
        <w:t xml:space="preserve"> New or Amended Roles</w:t>
      </w:r>
    </w:p>
    <w:p w:rsidR="00F00DE7" w:rsidRPr="00FA399E" w:rsidRDefault="00F00DE7" w:rsidP="00F00DE7">
      <w:pPr>
        <w:rPr>
          <w:b/>
        </w:rPr>
      </w:pPr>
      <w:r w:rsidRPr="00FA399E">
        <w:rPr>
          <w:b/>
        </w:rPr>
        <w:t>SPECIFIC SCENARIOS</w:t>
      </w:r>
    </w:p>
    <w:p w:rsidR="00F00DE7" w:rsidRDefault="00F00DE7" w:rsidP="00F00DE7">
      <w:pPr>
        <w:pStyle w:val="ListParagraph"/>
        <w:numPr>
          <w:ilvl w:val="0"/>
          <w:numId w:val="73"/>
        </w:numPr>
      </w:pPr>
      <w:r>
        <w:t>N/A</w:t>
      </w:r>
    </w:p>
    <w:p w:rsidR="00F00DE7" w:rsidRDefault="00F00DE7" w:rsidP="00F00DE7"/>
    <w:p w:rsidR="00F00DE7" w:rsidRDefault="00F00DE7" w:rsidP="00F00DE7"/>
    <w:p w:rsidR="00F00DE7" w:rsidRDefault="00F00DE7" w:rsidP="00F00DE7"/>
    <w:p w:rsidR="00F00DE7" w:rsidRDefault="00F00DE7" w:rsidP="00F00DE7"/>
    <w:p w:rsidR="00F00DE7" w:rsidRDefault="00F00DE7" w:rsidP="00F00DE7"/>
    <w:p w:rsidR="00F00DE7" w:rsidRDefault="00F00DE7" w:rsidP="00F00DE7"/>
    <w:tbl>
      <w:tblPr>
        <w:tblStyle w:val="TableGrid"/>
        <w:tblW w:w="14968" w:type="dxa"/>
        <w:jc w:val="center"/>
        <w:tblLook w:val="04A0" w:firstRow="1" w:lastRow="0" w:firstColumn="1" w:lastColumn="0" w:noHBand="0" w:noVBand="1"/>
      </w:tblPr>
      <w:tblGrid>
        <w:gridCol w:w="849"/>
        <w:gridCol w:w="2856"/>
        <w:gridCol w:w="11263"/>
      </w:tblGrid>
      <w:tr w:rsidR="00F00DE7" w:rsidTr="004212A2">
        <w:trPr>
          <w:cantSplit/>
          <w:tblHeader/>
          <w:jc w:val="center"/>
        </w:trPr>
        <w:tc>
          <w:tcPr>
            <w:tcW w:w="849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lastRenderedPageBreak/>
              <w:t>Step</w:t>
            </w:r>
          </w:p>
        </w:tc>
        <w:tc>
          <w:tcPr>
            <w:tcW w:w="2856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Description</w:t>
            </w:r>
          </w:p>
        </w:tc>
        <w:tc>
          <w:tcPr>
            <w:tcW w:w="11263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Screenshot</w:t>
            </w:r>
          </w:p>
        </w:tc>
      </w:tr>
      <w:tr w:rsidR="00F00DE7" w:rsidTr="004212A2">
        <w:trPr>
          <w:cantSplit/>
          <w:tblHeader/>
          <w:jc w:val="center"/>
        </w:trPr>
        <w:tc>
          <w:tcPr>
            <w:tcW w:w="849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856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In SAP R/3 EEC– use transaction code SUIM.</w:t>
            </w:r>
          </w:p>
          <w:p w:rsidR="00F00DE7" w:rsidRDefault="00F00DE7" w:rsidP="004212A2">
            <w:pPr>
              <w:rPr>
                <w:noProof/>
              </w:rPr>
            </w:pPr>
          </w:p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 xml:space="preserve">Then click on the ‘Roles’ node and </w:t>
            </w:r>
            <w:r w:rsidR="005E67B7">
              <w:rPr>
                <w:noProof/>
              </w:rPr>
              <w:t>double</w:t>
            </w:r>
            <w:r>
              <w:rPr>
                <w:noProof/>
              </w:rPr>
              <w:t xml:space="preserve"> click on the option for “By Role Name”</w:t>
            </w:r>
          </w:p>
          <w:p w:rsidR="00F00DE7" w:rsidRDefault="00F00DE7" w:rsidP="004212A2"/>
          <w:p w:rsidR="00F00DE7" w:rsidRDefault="00F00DE7" w:rsidP="004212A2"/>
          <w:p w:rsidR="00F00DE7" w:rsidRDefault="00F00DE7" w:rsidP="004212A2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Or use Transaction Code</w:t>
            </w:r>
          </w:p>
          <w:p w:rsidR="00F00DE7" w:rsidRPr="00014C3F" w:rsidRDefault="00F00DE7" w:rsidP="00F00DE7">
            <w:pPr>
              <w:pStyle w:val="ListParagraph"/>
              <w:numPr>
                <w:ilvl w:val="0"/>
                <w:numId w:val="76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14C3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S_BCE_68001418  </w:t>
            </w:r>
          </w:p>
          <w:p w:rsidR="00F00DE7" w:rsidRDefault="00F00DE7" w:rsidP="004212A2"/>
        </w:tc>
        <w:tc>
          <w:tcPr>
            <w:tcW w:w="11263" w:type="dxa"/>
          </w:tcPr>
          <w:p w:rsidR="00CA49B3" w:rsidRDefault="00CA49B3" w:rsidP="004212A2">
            <w:pPr>
              <w:rPr>
                <w:noProof/>
              </w:rPr>
            </w:pPr>
          </w:p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835A3A" wp14:editId="3F296898">
                  <wp:extent cx="2628900" cy="1669582"/>
                  <wp:effectExtent l="19050" t="0" r="0" b="0"/>
                  <wp:docPr id="8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669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DE7" w:rsidRDefault="00F00DE7" w:rsidP="004212A2">
            <w:pPr>
              <w:rPr>
                <w:noProof/>
              </w:rPr>
            </w:pPr>
          </w:p>
          <w:p w:rsidR="00F00DE7" w:rsidRDefault="00F00DE7" w:rsidP="004212A2"/>
        </w:tc>
      </w:tr>
      <w:tr w:rsidR="00F00DE7" w:rsidTr="004212A2">
        <w:trPr>
          <w:cantSplit/>
          <w:tblHeader/>
          <w:jc w:val="center"/>
        </w:trPr>
        <w:tc>
          <w:tcPr>
            <w:tcW w:w="849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6" w:type="dxa"/>
          </w:tcPr>
          <w:p w:rsidR="00F00DE7" w:rsidRDefault="00F00DE7" w:rsidP="004212A2">
            <w:r>
              <w:t xml:space="preserve">Select the Composite Role or Roles to be analyzed </w:t>
            </w:r>
          </w:p>
          <w:p w:rsidR="00F00DE7" w:rsidRDefault="00F00DE7" w:rsidP="004212A2"/>
          <w:p w:rsidR="00F00DE7" w:rsidRDefault="00F00DE7" w:rsidP="004212A2">
            <w:r>
              <w:t>– e.g. Z_VPF*</w:t>
            </w:r>
          </w:p>
          <w:p w:rsidR="00F00DE7" w:rsidRDefault="00F00DE7" w:rsidP="004212A2"/>
          <w:p w:rsidR="00F00DE7" w:rsidRDefault="00F00DE7" w:rsidP="004212A2">
            <w:r>
              <w:t>Also, check the “Composite Roles” selection only, so that single roles are not listed at this point.</w:t>
            </w:r>
          </w:p>
          <w:p w:rsidR="00F00DE7" w:rsidRDefault="00F00DE7" w:rsidP="004212A2"/>
        </w:tc>
        <w:tc>
          <w:tcPr>
            <w:tcW w:w="11263" w:type="dxa"/>
          </w:tcPr>
          <w:p w:rsidR="00CA49B3" w:rsidRDefault="00CA49B3" w:rsidP="004212A2">
            <w:pPr>
              <w:rPr>
                <w:noProof/>
              </w:rPr>
            </w:pPr>
          </w:p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9E5D12" wp14:editId="00654AD1">
                  <wp:extent cx="3571875" cy="2802291"/>
                  <wp:effectExtent l="19050" t="0" r="9525" b="0"/>
                  <wp:docPr id="8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2802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DE7" w:rsidRDefault="00F00DE7" w:rsidP="004212A2"/>
        </w:tc>
      </w:tr>
      <w:tr w:rsidR="00F00DE7" w:rsidTr="004212A2">
        <w:trPr>
          <w:cantSplit/>
          <w:tblHeader/>
          <w:jc w:val="center"/>
        </w:trPr>
        <w:tc>
          <w:tcPr>
            <w:tcW w:w="849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2856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The report will show a list of Composite Roles matching the selection criteria.  It shows :</w:t>
            </w:r>
          </w:p>
          <w:p w:rsidR="00F00DE7" w:rsidRDefault="00F00DE7" w:rsidP="00F00DE7">
            <w:pPr>
              <w:pStyle w:val="ListParagraph"/>
              <w:numPr>
                <w:ilvl w:val="0"/>
                <w:numId w:val="76"/>
              </w:numPr>
              <w:rPr>
                <w:noProof/>
              </w:rPr>
            </w:pPr>
            <w:r>
              <w:rPr>
                <w:noProof/>
              </w:rPr>
              <w:t>Role id</w:t>
            </w:r>
          </w:p>
          <w:p w:rsidR="00F00DE7" w:rsidRDefault="00F00DE7" w:rsidP="00F00DE7">
            <w:pPr>
              <w:pStyle w:val="ListParagraph"/>
              <w:numPr>
                <w:ilvl w:val="0"/>
                <w:numId w:val="76"/>
              </w:numPr>
              <w:rPr>
                <w:noProof/>
              </w:rPr>
            </w:pPr>
            <w:r>
              <w:rPr>
                <w:noProof/>
              </w:rPr>
              <w:t>Role name</w:t>
            </w:r>
          </w:p>
          <w:p w:rsidR="00F00DE7" w:rsidRDefault="00F00DE7" w:rsidP="004212A2">
            <w:pPr>
              <w:rPr>
                <w:noProof/>
              </w:rPr>
            </w:pPr>
          </w:p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From this report, you can drill down to get the following information :</w:t>
            </w:r>
          </w:p>
          <w:p w:rsidR="00F00DE7" w:rsidRDefault="00F00DE7" w:rsidP="004212A2">
            <w:pPr>
              <w:rPr>
                <w:noProof/>
              </w:rPr>
            </w:pPr>
          </w:p>
          <w:p w:rsidR="00F00DE7" w:rsidRDefault="00F00DE7" w:rsidP="00F00DE7">
            <w:pPr>
              <w:pStyle w:val="ListParagraph"/>
              <w:numPr>
                <w:ilvl w:val="0"/>
                <w:numId w:val="77"/>
              </w:numPr>
              <w:rPr>
                <w:noProof/>
              </w:rPr>
            </w:pPr>
            <w:r>
              <w:rPr>
                <w:noProof/>
              </w:rPr>
              <w:t>Administrative Details</w:t>
            </w:r>
          </w:p>
          <w:p w:rsidR="00F00DE7" w:rsidRDefault="00F00DE7" w:rsidP="00F00DE7">
            <w:pPr>
              <w:pStyle w:val="ListParagraph"/>
              <w:numPr>
                <w:ilvl w:val="0"/>
                <w:numId w:val="77"/>
              </w:numPr>
              <w:rPr>
                <w:noProof/>
              </w:rPr>
            </w:pPr>
            <w:r>
              <w:rPr>
                <w:noProof/>
              </w:rPr>
              <w:t>Transaction Assignments</w:t>
            </w:r>
          </w:p>
          <w:p w:rsidR="00F00DE7" w:rsidRDefault="00F00DE7" w:rsidP="00F00DE7">
            <w:pPr>
              <w:pStyle w:val="ListParagraph"/>
              <w:numPr>
                <w:ilvl w:val="0"/>
                <w:numId w:val="77"/>
              </w:numPr>
              <w:rPr>
                <w:noProof/>
              </w:rPr>
            </w:pPr>
            <w:r>
              <w:rPr>
                <w:noProof/>
              </w:rPr>
              <w:t>Contained Single roles</w:t>
            </w:r>
          </w:p>
          <w:p w:rsidR="00F00DE7" w:rsidRDefault="00F00DE7" w:rsidP="00F00DE7">
            <w:pPr>
              <w:pStyle w:val="ListParagraph"/>
              <w:numPr>
                <w:ilvl w:val="0"/>
                <w:numId w:val="77"/>
              </w:numPr>
              <w:rPr>
                <w:noProof/>
              </w:rPr>
            </w:pPr>
            <w:r>
              <w:rPr>
                <w:noProof/>
              </w:rPr>
              <w:t>Users Assigned the composite role</w:t>
            </w:r>
          </w:p>
        </w:tc>
        <w:tc>
          <w:tcPr>
            <w:tcW w:w="11263" w:type="dxa"/>
          </w:tcPr>
          <w:p w:rsidR="00CA49B3" w:rsidRDefault="00CA49B3" w:rsidP="004212A2"/>
          <w:p w:rsidR="00F00DE7" w:rsidRDefault="00F00DE7" w:rsidP="004212A2">
            <w:r>
              <w:rPr>
                <w:noProof/>
              </w:rPr>
              <w:drawing>
                <wp:inline distT="0" distB="0" distL="0" distR="0" wp14:anchorId="48F3EE25" wp14:editId="5103E074">
                  <wp:extent cx="6124575" cy="4895850"/>
                  <wp:effectExtent l="19050" t="0" r="9525" b="0"/>
                  <wp:docPr id="8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489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DE7" w:rsidRDefault="00F00DE7" w:rsidP="004212A2"/>
        </w:tc>
      </w:tr>
      <w:tr w:rsidR="00F00DE7" w:rsidTr="004212A2">
        <w:trPr>
          <w:cantSplit/>
          <w:tblHeader/>
          <w:jc w:val="center"/>
        </w:trPr>
        <w:tc>
          <w:tcPr>
            <w:tcW w:w="849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lastRenderedPageBreak/>
              <w:t>3a</w:t>
            </w:r>
          </w:p>
        </w:tc>
        <w:tc>
          <w:tcPr>
            <w:tcW w:w="2856" w:type="dxa"/>
          </w:tcPr>
          <w:p w:rsidR="00F00DE7" w:rsidRDefault="00F00DE7" w:rsidP="004212A2">
            <w:pPr>
              <w:rPr>
                <w:noProof/>
              </w:rPr>
            </w:pPr>
            <w:r w:rsidRPr="007D0866">
              <w:rPr>
                <w:noProof/>
              </w:rPr>
              <w:t>ADMINISTRATIVE DETAILS</w:t>
            </w:r>
          </w:p>
          <w:p w:rsidR="00F00DE7" w:rsidRDefault="00F00DE7" w:rsidP="004212A2">
            <w:pPr>
              <w:rPr>
                <w:noProof/>
              </w:rPr>
            </w:pPr>
          </w:p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Double click on a Composite role or</w:t>
            </w:r>
          </w:p>
          <w:p w:rsidR="00F00DE7" w:rsidRDefault="00F00DE7" w:rsidP="004212A2">
            <w:pPr>
              <w:rPr>
                <w:noProof/>
              </w:rPr>
            </w:pPr>
          </w:p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Click on a Composite Role to highlight it, then :</w:t>
            </w:r>
          </w:p>
          <w:p w:rsidR="00F00DE7" w:rsidRDefault="00F00DE7" w:rsidP="004212A2">
            <w:pPr>
              <w:rPr>
                <w:noProof/>
              </w:rPr>
            </w:pPr>
          </w:p>
          <w:p w:rsidR="00F00DE7" w:rsidRPr="00FE205E" w:rsidRDefault="00F00DE7" w:rsidP="004212A2">
            <w:pPr>
              <w:rPr>
                <w:noProof/>
              </w:rPr>
            </w:pPr>
            <w:r w:rsidRPr="00FE205E">
              <w:rPr>
                <w:noProof/>
              </w:rPr>
              <w:t xml:space="preserve">Menu : </w:t>
            </w:r>
            <w:r>
              <w:rPr>
                <w:noProof/>
              </w:rPr>
              <w:t xml:space="preserve">GoTo </w:t>
            </w:r>
            <w:r>
              <w:rPr>
                <w:noProof/>
              </w:rPr>
              <w:sym w:font="Wingdings" w:char="F0E0"/>
            </w:r>
            <w:r>
              <w:rPr>
                <w:noProof/>
              </w:rPr>
              <w:t xml:space="preserve"> Display details</w:t>
            </w:r>
            <w:r w:rsidRPr="00FE205E">
              <w:rPr>
                <w:noProof/>
              </w:rPr>
              <w:t xml:space="preserve">  </w:t>
            </w:r>
          </w:p>
          <w:p w:rsidR="00F00DE7" w:rsidRDefault="00F00DE7" w:rsidP="004212A2">
            <w:pPr>
              <w:rPr>
                <w:rFonts w:ascii="Tahoma" w:eastAsia="Times New Roman" w:hAnsi="Tahoma" w:cs="Tahoma"/>
                <w:color w:val="000000"/>
              </w:rPr>
            </w:pPr>
            <w:r w:rsidRPr="00FE205E">
              <w:rPr>
                <w:noProof/>
              </w:rPr>
              <w:t>or Icon</w:t>
            </w:r>
            <w:r>
              <w:rPr>
                <w:rFonts w:ascii="Tahoma" w:eastAsia="Times New Roman" w:hAnsi="Tahoma" w:cs="Tahoma"/>
                <w:color w:val="000000"/>
              </w:rPr>
              <w:t xml:space="preserve">  </w:t>
            </w:r>
            <w:r>
              <w:rPr>
                <w:rFonts w:ascii="Tahoma" w:eastAsia="Times New Roman" w:hAnsi="Tahoma" w:cs="Tahoma"/>
                <w:noProof/>
                <w:color w:val="000000"/>
              </w:rPr>
              <w:drawing>
                <wp:inline distT="0" distB="0" distL="0" distR="0" wp14:anchorId="1CC6904B" wp14:editId="089A5209">
                  <wp:extent cx="190500" cy="209550"/>
                  <wp:effectExtent l="19050" t="0" r="0" b="0"/>
                  <wp:docPr id="86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DE7" w:rsidRDefault="00F00DE7" w:rsidP="004212A2">
            <w:pPr>
              <w:rPr>
                <w:rFonts w:ascii="Tahoma" w:eastAsia="Times New Roman" w:hAnsi="Tahoma" w:cs="Tahoma"/>
                <w:color w:val="000000"/>
              </w:rPr>
            </w:pPr>
          </w:p>
          <w:p w:rsidR="00F00DE7" w:rsidRPr="00DA425A" w:rsidRDefault="00F00DE7" w:rsidP="004212A2">
            <w:pPr>
              <w:rPr>
                <w:noProof/>
              </w:rPr>
            </w:pPr>
            <w:r w:rsidRPr="00DA425A">
              <w:rPr>
                <w:noProof/>
              </w:rPr>
              <w:t xml:space="preserve">To exit </w:t>
            </w:r>
            <w:r>
              <w:rPr>
                <w:noProof/>
              </w:rPr>
              <w:t>back to the list</w:t>
            </w:r>
            <w:r w:rsidRPr="00DA425A">
              <w:rPr>
                <w:noProof/>
              </w:rPr>
              <w:t xml:space="preserve">, click on </w:t>
            </w:r>
          </w:p>
          <w:p w:rsidR="00F00DE7" w:rsidRDefault="00F00DE7" w:rsidP="004212A2">
            <w:pPr>
              <w:rPr>
                <w:noProof/>
              </w:rPr>
            </w:pPr>
            <w:r w:rsidRPr="00DA425A">
              <w:rPr>
                <w:noProof/>
              </w:rPr>
              <w:t xml:space="preserve"> </w:t>
            </w:r>
            <w:r w:rsidRPr="00DA425A">
              <w:rPr>
                <w:noProof/>
              </w:rPr>
              <w:drawing>
                <wp:inline distT="0" distB="0" distL="0" distR="0" wp14:anchorId="2349CD02" wp14:editId="614A7FDF">
                  <wp:extent cx="219075" cy="247650"/>
                  <wp:effectExtent l="19050" t="0" r="9525" b="0"/>
                  <wp:docPr id="85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25A">
              <w:rPr>
                <w:noProof/>
              </w:rPr>
              <w:t>Back (F3).</w:t>
            </w:r>
          </w:p>
          <w:p w:rsidR="00F00DE7" w:rsidRDefault="00F00DE7" w:rsidP="004212A2">
            <w:pPr>
              <w:rPr>
                <w:noProof/>
              </w:rPr>
            </w:pPr>
          </w:p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Click on Roles tab to see a list of roles – but this the long way – see 3.c instead.</w:t>
            </w:r>
          </w:p>
          <w:p w:rsidR="00F00DE7" w:rsidRDefault="00F00DE7" w:rsidP="004212A2">
            <w:pPr>
              <w:rPr>
                <w:noProof/>
              </w:rPr>
            </w:pPr>
          </w:p>
          <w:p w:rsidR="00F00DE7" w:rsidRPr="007D0866" w:rsidRDefault="00F00DE7" w:rsidP="004212A2">
            <w:pPr>
              <w:rPr>
                <w:noProof/>
              </w:rPr>
            </w:pPr>
          </w:p>
          <w:p w:rsidR="00F00DE7" w:rsidRPr="003E3EF7" w:rsidRDefault="00F00DE7" w:rsidP="004212A2">
            <w:pP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1263" w:type="dxa"/>
          </w:tcPr>
          <w:p w:rsidR="00CA49B3" w:rsidRDefault="00CA49B3" w:rsidP="004212A2"/>
          <w:p w:rsidR="00F00DE7" w:rsidRDefault="00F00DE7" w:rsidP="004212A2">
            <w:r>
              <w:rPr>
                <w:noProof/>
              </w:rPr>
              <w:drawing>
                <wp:inline distT="0" distB="0" distL="0" distR="0" wp14:anchorId="0218660E" wp14:editId="7D0FEAF8">
                  <wp:extent cx="4263999" cy="3676650"/>
                  <wp:effectExtent l="19050" t="0" r="3201" b="0"/>
                  <wp:docPr id="87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5727" cy="367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DE7" w:rsidTr="004212A2">
        <w:trPr>
          <w:cantSplit/>
          <w:tblHeader/>
          <w:jc w:val="center"/>
        </w:trPr>
        <w:tc>
          <w:tcPr>
            <w:tcW w:w="849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lastRenderedPageBreak/>
              <w:t>3b</w:t>
            </w:r>
          </w:p>
        </w:tc>
        <w:tc>
          <w:tcPr>
            <w:tcW w:w="2856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TRANSACTIONS</w:t>
            </w:r>
          </w:p>
          <w:p w:rsidR="00F00DE7" w:rsidRDefault="00F00DE7" w:rsidP="004212A2">
            <w:pPr>
              <w:rPr>
                <w:noProof/>
              </w:rPr>
            </w:pPr>
          </w:p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For the Transaction List , click on a Composite Role to highlight it, then :</w:t>
            </w:r>
          </w:p>
          <w:p w:rsidR="00F00DE7" w:rsidRDefault="00F00DE7" w:rsidP="004212A2">
            <w:pPr>
              <w:rPr>
                <w:noProof/>
              </w:rPr>
            </w:pPr>
          </w:p>
          <w:p w:rsidR="00F00DE7" w:rsidRPr="00FE205E" w:rsidRDefault="00F00DE7" w:rsidP="004212A2">
            <w:pPr>
              <w:rPr>
                <w:noProof/>
              </w:rPr>
            </w:pPr>
            <w:r w:rsidRPr="00FE205E">
              <w:rPr>
                <w:noProof/>
              </w:rPr>
              <w:t xml:space="preserve">Menu : Role </w:t>
            </w:r>
            <w:r w:rsidRPr="00FE205E">
              <w:rPr>
                <w:noProof/>
              </w:rPr>
              <w:sym w:font="Wingdings" w:char="F0E0"/>
            </w:r>
            <w:r w:rsidRPr="00FE205E">
              <w:rPr>
                <w:noProof/>
              </w:rPr>
              <w:t xml:space="preserve"> Transaction Assignments  </w:t>
            </w:r>
          </w:p>
          <w:p w:rsidR="00F00DE7" w:rsidRDefault="00F00DE7" w:rsidP="004212A2">
            <w:pPr>
              <w:rPr>
                <w:rFonts w:ascii="Tahoma" w:eastAsia="Times New Roman" w:hAnsi="Tahoma" w:cs="Tahoma"/>
                <w:color w:val="000000"/>
              </w:rPr>
            </w:pPr>
            <w:r w:rsidRPr="00FE205E">
              <w:rPr>
                <w:noProof/>
              </w:rPr>
              <w:t>or Icon</w:t>
            </w:r>
            <w:r>
              <w:rPr>
                <w:rFonts w:ascii="Tahoma" w:eastAsia="Times New Roman" w:hAnsi="Tahoma" w:cs="Tahoma"/>
                <w:color w:val="000000"/>
              </w:rPr>
              <w:t xml:space="preserve">  </w:t>
            </w:r>
            <w:r>
              <w:rPr>
                <w:rFonts w:ascii="Tahoma" w:eastAsia="Times New Roman" w:hAnsi="Tahoma" w:cs="Tahoma"/>
                <w:noProof/>
                <w:color w:val="000000"/>
              </w:rPr>
              <w:drawing>
                <wp:inline distT="0" distB="0" distL="0" distR="0" wp14:anchorId="66B61BAA" wp14:editId="735024FE">
                  <wp:extent cx="1419225" cy="238125"/>
                  <wp:effectExtent l="19050" t="0" r="9525" b="0"/>
                  <wp:docPr id="8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DE7" w:rsidRDefault="00F00DE7" w:rsidP="004212A2">
            <w:pPr>
              <w:rPr>
                <w:rFonts w:ascii="Tahoma" w:eastAsia="Times New Roman" w:hAnsi="Tahoma" w:cs="Tahoma"/>
                <w:color w:val="000000"/>
              </w:rPr>
            </w:pPr>
          </w:p>
          <w:p w:rsidR="00F00DE7" w:rsidRPr="00DA425A" w:rsidRDefault="00F00DE7" w:rsidP="004212A2">
            <w:pPr>
              <w:rPr>
                <w:noProof/>
              </w:rPr>
            </w:pPr>
            <w:r w:rsidRPr="00DA425A">
              <w:rPr>
                <w:noProof/>
              </w:rPr>
              <w:t>There is no more drill down from here.</w:t>
            </w:r>
          </w:p>
          <w:p w:rsidR="00F00DE7" w:rsidRPr="00DA425A" w:rsidRDefault="00F00DE7" w:rsidP="004212A2">
            <w:pPr>
              <w:rPr>
                <w:noProof/>
              </w:rPr>
            </w:pPr>
          </w:p>
          <w:p w:rsidR="00F00DE7" w:rsidRPr="00DA425A" w:rsidRDefault="00F00DE7" w:rsidP="004212A2">
            <w:pPr>
              <w:rPr>
                <w:noProof/>
              </w:rPr>
            </w:pPr>
            <w:r w:rsidRPr="00DA425A">
              <w:rPr>
                <w:noProof/>
              </w:rPr>
              <w:t xml:space="preserve">To exit the list, click on </w:t>
            </w:r>
          </w:p>
          <w:p w:rsidR="00F00DE7" w:rsidRPr="003E3EF7" w:rsidRDefault="00F00DE7" w:rsidP="004212A2">
            <w:pPr>
              <w:rPr>
                <w:rFonts w:ascii="Tahoma" w:eastAsia="Times New Roman" w:hAnsi="Tahoma" w:cs="Tahoma"/>
                <w:color w:val="000000"/>
              </w:rPr>
            </w:pPr>
            <w:r w:rsidRPr="00DA425A">
              <w:rPr>
                <w:noProof/>
              </w:rPr>
              <w:t xml:space="preserve"> </w:t>
            </w:r>
            <w:r w:rsidRPr="00DA425A">
              <w:rPr>
                <w:noProof/>
              </w:rPr>
              <w:drawing>
                <wp:inline distT="0" distB="0" distL="0" distR="0" wp14:anchorId="64A8151D" wp14:editId="1F3EE8A8">
                  <wp:extent cx="219075" cy="247650"/>
                  <wp:effectExtent l="19050" t="0" r="9525" b="0"/>
                  <wp:docPr id="89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25A">
              <w:rPr>
                <w:noProof/>
              </w:rPr>
              <w:t>Back (F3).</w:t>
            </w:r>
          </w:p>
        </w:tc>
        <w:tc>
          <w:tcPr>
            <w:tcW w:w="11263" w:type="dxa"/>
          </w:tcPr>
          <w:p w:rsidR="009A5963" w:rsidRDefault="009A5963" w:rsidP="004212A2"/>
          <w:p w:rsidR="00F00DE7" w:rsidRDefault="00F00DE7" w:rsidP="004212A2">
            <w:r>
              <w:rPr>
                <w:noProof/>
              </w:rPr>
              <w:drawing>
                <wp:inline distT="0" distB="0" distL="0" distR="0" wp14:anchorId="4B7036D1" wp14:editId="2AF3DC33">
                  <wp:extent cx="5019675" cy="3500047"/>
                  <wp:effectExtent l="19050" t="0" r="9525" b="0"/>
                  <wp:docPr id="90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3500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DE7" w:rsidRDefault="00F00DE7" w:rsidP="004212A2"/>
        </w:tc>
      </w:tr>
      <w:tr w:rsidR="00F00DE7" w:rsidTr="004212A2">
        <w:trPr>
          <w:cantSplit/>
          <w:tblHeader/>
          <w:jc w:val="center"/>
        </w:trPr>
        <w:tc>
          <w:tcPr>
            <w:tcW w:w="849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lastRenderedPageBreak/>
              <w:t>3c</w:t>
            </w:r>
          </w:p>
        </w:tc>
        <w:tc>
          <w:tcPr>
            <w:tcW w:w="2856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ROLES CONTAINED</w:t>
            </w:r>
          </w:p>
          <w:p w:rsidR="00F00DE7" w:rsidRDefault="00F00DE7" w:rsidP="004212A2">
            <w:pPr>
              <w:rPr>
                <w:noProof/>
              </w:rPr>
            </w:pPr>
          </w:p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For the quick Role List , click on a Composite Role to highlight it, then :</w:t>
            </w:r>
          </w:p>
          <w:p w:rsidR="00F00DE7" w:rsidRDefault="00F00DE7" w:rsidP="004212A2">
            <w:pPr>
              <w:rPr>
                <w:noProof/>
              </w:rPr>
            </w:pPr>
          </w:p>
          <w:p w:rsidR="00F00DE7" w:rsidRPr="00FE205E" w:rsidRDefault="00F00DE7" w:rsidP="004212A2">
            <w:pPr>
              <w:rPr>
                <w:noProof/>
              </w:rPr>
            </w:pPr>
            <w:r w:rsidRPr="00FE205E">
              <w:rPr>
                <w:noProof/>
              </w:rPr>
              <w:t xml:space="preserve">Menu : Role </w:t>
            </w:r>
            <w:r w:rsidRPr="00FE205E">
              <w:rPr>
                <w:noProof/>
              </w:rPr>
              <w:sym w:font="Wingdings" w:char="F0E0"/>
            </w:r>
            <w:r w:rsidRPr="00FE205E">
              <w:rPr>
                <w:noProof/>
              </w:rPr>
              <w:t xml:space="preserve"> Contained Single Roles </w:t>
            </w:r>
          </w:p>
          <w:p w:rsidR="00F00DE7" w:rsidRDefault="00F00DE7" w:rsidP="004212A2">
            <w:pPr>
              <w:rPr>
                <w:noProof/>
              </w:rPr>
            </w:pPr>
            <w:r w:rsidRPr="00FE205E">
              <w:rPr>
                <w:noProof/>
              </w:rPr>
              <w:t xml:space="preserve">or </w:t>
            </w:r>
          </w:p>
          <w:p w:rsidR="00F00DE7" w:rsidRDefault="00F00DE7" w:rsidP="004212A2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noProof/>
              </w:rPr>
              <w:t xml:space="preserve">Click on </w:t>
            </w:r>
            <w:r w:rsidRPr="00FE205E">
              <w:rPr>
                <w:noProof/>
              </w:rPr>
              <w:t>Icon</w:t>
            </w:r>
            <w:r>
              <w:rPr>
                <w:rFonts w:ascii="Tahoma" w:eastAsia="Times New Roman" w:hAnsi="Tahoma" w:cs="Tahoma"/>
                <w:color w:val="000000"/>
              </w:rPr>
              <w:t xml:space="preserve">  </w:t>
            </w:r>
            <w:r w:rsidRPr="00DA425A">
              <w:rPr>
                <w:rFonts w:ascii="Tahoma" w:eastAsia="Times New Roman" w:hAnsi="Tahoma" w:cs="Tahoma"/>
                <w:noProof/>
                <w:color w:val="000000"/>
              </w:rPr>
              <w:drawing>
                <wp:inline distT="0" distB="0" distL="0" distR="0" wp14:anchorId="6853560F" wp14:editId="60196CDE">
                  <wp:extent cx="171450" cy="171450"/>
                  <wp:effectExtent l="19050" t="0" r="0" b="0"/>
                  <wp:docPr id="9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DE7" w:rsidRDefault="00F00DE7" w:rsidP="004212A2">
            <w:pPr>
              <w:rPr>
                <w:rFonts w:ascii="Tahoma" w:eastAsia="Times New Roman" w:hAnsi="Tahoma" w:cs="Tahoma"/>
                <w:color w:val="000000"/>
              </w:rPr>
            </w:pPr>
          </w:p>
          <w:p w:rsidR="00F00DE7" w:rsidRDefault="00F00DE7" w:rsidP="004212A2">
            <w:pPr>
              <w:rPr>
                <w:noProof/>
              </w:rPr>
            </w:pPr>
          </w:p>
          <w:p w:rsidR="00F00DE7" w:rsidRPr="007C55F1" w:rsidRDefault="00F00DE7" w:rsidP="004212A2">
            <w:pPr>
              <w:rPr>
                <w:noProof/>
              </w:rPr>
            </w:pPr>
            <w:r>
              <w:rPr>
                <w:noProof/>
              </w:rPr>
              <w:t>To d</w:t>
            </w:r>
            <w:r w:rsidRPr="007C55F1">
              <w:rPr>
                <w:noProof/>
              </w:rPr>
              <w:t xml:space="preserve">rilldown further </w:t>
            </w:r>
            <w:r>
              <w:rPr>
                <w:noProof/>
              </w:rPr>
              <w:t xml:space="preserve">on the single role </w:t>
            </w:r>
            <w:r w:rsidRPr="007C55F1">
              <w:rPr>
                <w:noProof/>
              </w:rPr>
              <w:t>– see Step 4</w:t>
            </w:r>
            <w:r>
              <w:rPr>
                <w:noProof/>
              </w:rPr>
              <w:t xml:space="preserve"> for details.</w:t>
            </w:r>
          </w:p>
          <w:p w:rsidR="00F00DE7" w:rsidRDefault="00F00DE7" w:rsidP="004212A2">
            <w:pPr>
              <w:rPr>
                <w:rFonts w:ascii="Tahoma" w:eastAsia="Times New Roman" w:hAnsi="Tahoma" w:cs="Tahoma"/>
                <w:color w:val="000000"/>
              </w:rPr>
            </w:pPr>
          </w:p>
          <w:p w:rsidR="00F00DE7" w:rsidRPr="00DA425A" w:rsidRDefault="00F00DE7" w:rsidP="004212A2">
            <w:pPr>
              <w:rPr>
                <w:noProof/>
              </w:rPr>
            </w:pPr>
            <w:r w:rsidRPr="00DA425A">
              <w:rPr>
                <w:noProof/>
              </w:rPr>
              <w:t xml:space="preserve">To exit the list, click on </w:t>
            </w:r>
          </w:p>
          <w:p w:rsidR="00F00DE7" w:rsidRDefault="00F00DE7" w:rsidP="004212A2">
            <w:pPr>
              <w:rPr>
                <w:noProof/>
              </w:rPr>
            </w:pPr>
            <w:r w:rsidRPr="00DA425A">
              <w:rPr>
                <w:noProof/>
              </w:rPr>
              <w:t xml:space="preserve"> </w:t>
            </w:r>
            <w:r w:rsidRPr="00DA425A">
              <w:rPr>
                <w:noProof/>
              </w:rPr>
              <w:drawing>
                <wp:inline distT="0" distB="0" distL="0" distR="0" wp14:anchorId="4A725E4F" wp14:editId="2098D87D">
                  <wp:extent cx="219075" cy="247650"/>
                  <wp:effectExtent l="19050" t="0" r="9525" b="0"/>
                  <wp:docPr id="92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25A">
              <w:rPr>
                <w:noProof/>
              </w:rPr>
              <w:t>Back (F3).</w:t>
            </w:r>
          </w:p>
          <w:p w:rsidR="00F00DE7" w:rsidRDefault="00F00DE7" w:rsidP="004212A2">
            <w:pPr>
              <w:rPr>
                <w:noProof/>
              </w:rPr>
            </w:pPr>
          </w:p>
        </w:tc>
        <w:tc>
          <w:tcPr>
            <w:tcW w:w="11263" w:type="dxa"/>
          </w:tcPr>
          <w:p w:rsidR="00CA49B3" w:rsidRDefault="00CA49B3" w:rsidP="004212A2"/>
          <w:p w:rsidR="00F00DE7" w:rsidRDefault="00F00DE7" w:rsidP="004212A2">
            <w:r>
              <w:rPr>
                <w:noProof/>
              </w:rPr>
              <w:drawing>
                <wp:inline distT="0" distB="0" distL="0" distR="0" wp14:anchorId="22B5FA72" wp14:editId="3A55A262">
                  <wp:extent cx="5867400" cy="3105150"/>
                  <wp:effectExtent l="19050" t="0" r="0" b="0"/>
                  <wp:docPr id="9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310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DE7" w:rsidRDefault="00F00DE7" w:rsidP="004212A2"/>
        </w:tc>
      </w:tr>
      <w:tr w:rsidR="00F00DE7" w:rsidTr="004212A2">
        <w:trPr>
          <w:cantSplit/>
          <w:tblHeader/>
          <w:jc w:val="center"/>
        </w:trPr>
        <w:tc>
          <w:tcPr>
            <w:tcW w:w="849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3d</w:t>
            </w:r>
          </w:p>
        </w:tc>
        <w:tc>
          <w:tcPr>
            <w:tcW w:w="2856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USERS ASSIGNED</w:t>
            </w:r>
          </w:p>
          <w:p w:rsidR="00F00DE7" w:rsidRDefault="00F00DE7" w:rsidP="004212A2">
            <w:pPr>
              <w:rPr>
                <w:noProof/>
              </w:rPr>
            </w:pPr>
          </w:p>
          <w:p w:rsidR="00F00DE7" w:rsidRPr="00FE205E" w:rsidRDefault="00F00DE7" w:rsidP="004212A2">
            <w:pPr>
              <w:rPr>
                <w:noProof/>
              </w:rPr>
            </w:pPr>
            <w:r w:rsidRPr="00FE205E">
              <w:rPr>
                <w:noProof/>
              </w:rPr>
              <w:t xml:space="preserve">Menu : Role </w:t>
            </w:r>
            <w:r w:rsidRPr="00FE205E">
              <w:rPr>
                <w:noProof/>
              </w:rPr>
              <w:sym w:font="Wingdings" w:char="F0E0"/>
            </w:r>
            <w:r w:rsidRPr="00FE205E">
              <w:rPr>
                <w:noProof/>
              </w:rPr>
              <w:t xml:space="preserve"> </w:t>
            </w:r>
            <w:r>
              <w:rPr>
                <w:noProof/>
              </w:rPr>
              <w:t>User Assignment</w:t>
            </w:r>
          </w:p>
          <w:p w:rsidR="00F00DE7" w:rsidRDefault="00F00DE7" w:rsidP="004212A2">
            <w:pPr>
              <w:rPr>
                <w:noProof/>
              </w:rPr>
            </w:pPr>
            <w:r w:rsidRPr="00FE205E">
              <w:rPr>
                <w:noProof/>
              </w:rPr>
              <w:t xml:space="preserve">or </w:t>
            </w:r>
          </w:p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 xml:space="preserve">Click on </w:t>
            </w:r>
            <w:r w:rsidRPr="00FE205E">
              <w:rPr>
                <w:noProof/>
              </w:rPr>
              <w:t>Icon</w:t>
            </w:r>
            <w:r>
              <w:rPr>
                <w:rFonts w:ascii="Tahoma" w:eastAsia="Times New Roman" w:hAnsi="Tahoma" w:cs="Tahoma"/>
                <w:color w:val="000000"/>
              </w:rPr>
              <w:t xml:space="preserve">  </w:t>
            </w:r>
            <w:r>
              <w:rPr>
                <w:rFonts w:ascii="Tahoma" w:eastAsia="Times New Roman" w:hAnsi="Tahoma" w:cs="Tahoma"/>
                <w:noProof/>
                <w:color w:val="000000"/>
              </w:rPr>
              <w:drawing>
                <wp:inline distT="0" distB="0" distL="0" distR="0" wp14:anchorId="02436192" wp14:editId="6E02DAF4">
                  <wp:extent cx="200025" cy="171450"/>
                  <wp:effectExtent l="19050" t="0" r="9525" b="0"/>
                  <wp:docPr id="94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DE7" w:rsidRDefault="00F00DE7" w:rsidP="004212A2">
            <w:pPr>
              <w:rPr>
                <w:noProof/>
              </w:rPr>
            </w:pPr>
          </w:p>
          <w:p w:rsidR="00F00DE7" w:rsidRDefault="00F00DE7" w:rsidP="004212A2">
            <w:pPr>
              <w:rPr>
                <w:noProof/>
              </w:rPr>
            </w:pPr>
          </w:p>
          <w:p w:rsidR="00F00DE7" w:rsidRDefault="00F00DE7" w:rsidP="004212A2">
            <w:pPr>
              <w:rPr>
                <w:noProof/>
              </w:rPr>
            </w:pPr>
          </w:p>
          <w:p w:rsidR="00F00DE7" w:rsidRDefault="00F00DE7" w:rsidP="004212A2">
            <w:pPr>
              <w:rPr>
                <w:noProof/>
              </w:rPr>
            </w:pPr>
          </w:p>
          <w:p w:rsidR="00F00DE7" w:rsidRDefault="00F00DE7" w:rsidP="004212A2">
            <w:pPr>
              <w:rPr>
                <w:noProof/>
              </w:rPr>
            </w:pPr>
          </w:p>
          <w:p w:rsidR="00F00DE7" w:rsidRDefault="00F00DE7" w:rsidP="004212A2">
            <w:pPr>
              <w:rPr>
                <w:noProof/>
              </w:rPr>
            </w:pPr>
          </w:p>
          <w:p w:rsidR="00F00DE7" w:rsidRDefault="00F00DE7" w:rsidP="004212A2">
            <w:pPr>
              <w:rPr>
                <w:noProof/>
              </w:rPr>
            </w:pPr>
          </w:p>
          <w:p w:rsidR="00F00DE7" w:rsidRDefault="00F00DE7" w:rsidP="004212A2">
            <w:pPr>
              <w:rPr>
                <w:noProof/>
              </w:rPr>
            </w:pPr>
          </w:p>
        </w:tc>
        <w:tc>
          <w:tcPr>
            <w:tcW w:w="11263" w:type="dxa"/>
          </w:tcPr>
          <w:p w:rsidR="00F00DE7" w:rsidRDefault="00F00DE7" w:rsidP="004212A2"/>
          <w:p w:rsidR="00F00DE7" w:rsidRDefault="00F00DE7" w:rsidP="004212A2">
            <w:r>
              <w:rPr>
                <w:noProof/>
              </w:rPr>
              <w:drawing>
                <wp:inline distT="0" distB="0" distL="0" distR="0" wp14:anchorId="7E96B654" wp14:editId="76DDB6D0">
                  <wp:extent cx="5191305" cy="1362075"/>
                  <wp:effectExtent l="19050" t="0" r="9345" b="0"/>
                  <wp:docPr id="95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30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DE7" w:rsidRDefault="00F00DE7" w:rsidP="004212A2"/>
          <w:p w:rsidR="00F00DE7" w:rsidRDefault="00F00DE7" w:rsidP="004212A2"/>
        </w:tc>
      </w:tr>
      <w:tr w:rsidR="00F00DE7" w:rsidTr="004212A2">
        <w:trPr>
          <w:cantSplit/>
          <w:tblHeader/>
          <w:jc w:val="center"/>
        </w:trPr>
        <w:tc>
          <w:tcPr>
            <w:tcW w:w="849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lastRenderedPageBreak/>
              <w:t>4</w:t>
            </w:r>
          </w:p>
        </w:tc>
        <w:tc>
          <w:tcPr>
            <w:tcW w:w="2856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From the list of Single Roles  you can click on a role to highlight it and use the icons or menu to :</w:t>
            </w:r>
          </w:p>
          <w:p w:rsidR="00F00DE7" w:rsidRDefault="00F00DE7" w:rsidP="004212A2">
            <w:pPr>
              <w:rPr>
                <w:noProof/>
              </w:rPr>
            </w:pPr>
          </w:p>
          <w:p w:rsidR="00F00DE7" w:rsidRDefault="00F00DE7" w:rsidP="00F00DE7">
            <w:pPr>
              <w:pStyle w:val="ListParagraph"/>
              <w:numPr>
                <w:ilvl w:val="0"/>
                <w:numId w:val="78"/>
              </w:numPr>
              <w:rPr>
                <w:noProof/>
              </w:rPr>
            </w:pPr>
            <w:r>
              <w:rPr>
                <w:noProof/>
              </w:rPr>
              <w:t>Display (Administrative) Details</w:t>
            </w:r>
          </w:p>
          <w:p w:rsidR="00F00DE7" w:rsidRDefault="00F00DE7" w:rsidP="00F00DE7">
            <w:pPr>
              <w:pStyle w:val="ListParagraph"/>
              <w:numPr>
                <w:ilvl w:val="0"/>
                <w:numId w:val="78"/>
              </w:numPr>
              <w:rPr>
                <w:noProof/>
              </w:rPr>
            </w:pPr>
            <w:r>
              <w:rPr>
                <w:noProof/>
              </w:rPr>
              <w:t>See transactions for the single role.</w:t>
            </w:r>
          </w:p>
          <w:p w:rsidR="00F00DE7" w:rsidRDefault="00F00DE7" w:rsidP="00F00DE7">
            <w:pPr>
              <w:pStyle w:val="ListParagraph"/>
              <w:numPr>
                <w:ilvl w:val="0"/>
                <w:numId w:val="78"/>
              </w:numPr>
              <w:rPr>
                <w:noProof/>
              </w:rPr>
            </w:pPr>
            <w:r>
              <w:rPr>
                <w:noProof/>
              </w:rPr>
              <w:t>Find which other Composite Roles include  this single role</w:t>
            </w:r>
          </w:p>
        </w:tc>
        <w:tc>
          <w:tcPr>
            <w:tcW w:w="11263" w:type="dxa"/>
          </w:tcPr>
          <w:p w:rsidR="00CA49B3" w:rsidRDefault="00CA49B3" w:rsidP="004212A2"/>
          <w:p w:rsidR="00F00DE7" w:rsidRDefault="00F00DE7" w:rsidP="004212A2">
            <w:r>
              <w:rPr>
                <w:noProof/>
              </w:rPr>
              <w:drawing>
                <wp:inline distT="0" distB="0" distL="0" distR="0" wp14:anchorId="32BB44F8" wp14:editId="5551BE3A">
                  <wp:extent cx="6505575" cy="2125584"/>
                  <wp:effectExtent l="19050" t="0" r="9525" b="0"/>
                  <wp:docPr id="96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575" cy="2125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DE7" w:rsidRDefault="00F00DE7" w:rsidP="004212A2"/>
        </w:tc>
      </w:tr>
      <w:tr w:rsidR="00F00DE7" w:rsidTr="004212A2">
        <w:trPr>
          <w:cantSplit/>
          <w:tblHeader/>
          <w:jc w:val="center"/>
        </w:trPr>
        <w:tc>
          <w:tcPr>
            <w:tcW w:w="849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lastRenderedPageBreak/>
              <w:t>4a</w:t>
            </w:r>
          </w:p>
        </w:tc>
        <w:tc>
          <w:tcPr>
            <w:tcW w:w="2856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 xml:space="preserve">DATE LAST CHANGED </w:t>
            </w:r>
          </w:p>
          <w:p w:rsidR="00F00DE7" w:rsidRDefault="00F00DE7" w:rsidP="004212A2">
            <w:pPr>
              <w:rPr>
                <w:noProof/>
              </w:rPr>
            </w:pPr>
          </w:p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 xml:space="preserve">Click on a role to highlight it </w:t>
            </w:r>
          </w:p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then</w:t>
            </w:r>
          </w:p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 xml:space="preserve">Click on Icon </w:t>
            </w:r>
            <w:r>
              <w:rPr>
                <w:noProof/>
              </w:rPr>
              <w:drawing>
                <wp:inline distT="0" distB="0" distL="0" distR="0" wp14:anchorId="3BFB92A2" wp14:editId="3D352958">
                  <wp:extent cx="238125" cy="200025"/>
                  <wp:effectExtent l="19050" t="0" r="9525" b="0"/>
                  <wp:docPr id="9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or  use Menu : GoTo </w:t>
            </w:r>
            <w:r>
              <w:rPr>
                <w:noProof/>
              </w:rPr>
              <w:sym w:font="Wingdings" w:char="F0E0"/>
            </w:r>
            <w:r>
              <w:rPr>
                <w:noProof/>
              </w:rPr>
              <w:t xml:space="preserve"> Display (Administrative) Details</w:t>
            </w:r>
          </w:p>
          <w:p w:rsidR="00F00DE7" w:rsidRDefault="00F00DE7" w:rsidP="004212A2">
            <w:pPr>
              <w:rPr>
                <w:noProof/>
              </w:rPr>
            </w:pPr>
          </w:p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Or double click on the role.</w:t>
            </w:r>
          </w:p>
          <w:p w:rsidR="00F00DE7" w:rsidRDefault="00F00DE7" w:rsidP="004212A2">
            <w:pPr>
              <w:rPr>
                <w:noProof/>
              </w:rPr>
            </w:pPr>
          </w:p>
          <w:p w:rsidR="00F00DE7" w:rsidRDefault="00F00DE7" w:rsidP="004212A2">
            <w:pPr>
              <w:pStyle w:val="ListParagraph"/>
              <w:ind w:left="360"/>
              <w:rPr>
                <w:noProof/>
              </w:rPr>
            </w:pPr>
          </w:p>
          <w:p w:rsidR="00F00DE7" w:rsidRPr="00DA425A" w:rsidRDefault="00F00DE7" w:rsidP="004212A2">
            <w:pPr>
              <w:rPr>
                <w:noProof/>
              </w:rPr>
            </w:pPr>
            <w:r w:rsidRPr="00DA425A">
              <w:rPr>
                <w:noProof/>
              </w:rPr>
              <w:t xml:space="preserve">To exit, click on </w:t>
            </w:r>
          </w:p>
          <w:p w:rsidR="00F00DE7" w:rsidRDefault="00F00DE7" w:rsidP="004212A2">
            <w:pPr>
              <w:rPr>
                <w:noProof/>
              </w:rPr>
            </w:pPr>
            <w:r w:rsidRPr="00DA425A">
              <w:rPr>
                <w:noProof/>
              </w:rPr>
              <w:t xml:space="preserve"> </w:t>
            </w:r>
            <w:r w:rsidRPr="00DA425A">
              <w:rPr>
                <w:noProof/>
              </w:rPr>
              <w:drawing>
                <wp:inline distT="0" distB="0" distL="0" distR="0" wp14:anchorId="3B7FDC4D" wp14:editId="33334CD1">
                  <wp:extent cx="219075" cy="247650"/>
                  <wp:effectExtent l="19050" t="0" r="9525" b="0"/>
                  <wp:docPr id="98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25A">
              <w:rPr>
                <w:noProof/>
              </w:rPr>
              <w:t>Back (F3).</w:t>
            </w:r>
          </w:p>
        </w:tc>
        <w:tc>
          <w:tcPr>
            <w:tcW w:w="11263" w:type="dxa"/>
          </w:tcPr>
          <w:p w:rsidR="00CA49B3" w:rsidRDefault="00CA49B3" w:rsidP="004212A2"/>
          <w:p w:rsidR="00F00DE7" w:rsidRDefault="00F00DE7" w:rsidP="004212A2">
            <w:r>
              <w:rPr>
                <w:noProof/>
              </w:rPr>
              <w:drawing>
                <wp:inline distT="0" distB="0" distL="0" distR="0" wp14:anchorId="5216B568" wp14:editId="4C3A3B8F">
                  <wp:extent cx="6105525" cy="5553075"/>
                  <wp:effectExtent l="19050" t="0" r="9525" b="0"/>
                  <wp:docPr id="99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525" cy="555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DE7" w:rsidRDefault="00F00DE7" w:rsidP="004212A2"/>
        </w:tc>
      </w:tr>
      <w:tr w:rsidR="00F00DE7" w:rsidTr="004212A2">
        <w:trPr>
          <w:cantSplit/>
          <w:tblHeader/>
          <w:jc w:val="center"/>
        </w:trPr>
        <w:tc>
          <w:tcPr>
            <w:tcW w:w="849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lastRenderedPageBreak/>
              <w:t>4b</w:t>
            </w:r>
          </w:p>
        </w:tc>
        <w:tc>
          <w:tcPr>
            <w:tcW w:w="2856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TRANSACTION ASSIGNMENT</w:t>
            </w:r>
          </w:p>
          <w:p w:rsidR="00F00DE7" w:rsidRDefault="00F00DE7" w:rsidP="004212A2">
            <w:pPr>
              <w:rPr>
                <w:noProof/>
              </w:rPr>
            </w:pPr>
          </w:p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 xml:space="preserve">Click on a role to highlight it </w:t>
            </w:r>
          </w:p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then</w:t>
            </w:r>
          </w:p>
          <w:p w:rsidR="00F00DE7" w:rsidRDefault="00F00DE7" w:rsidP="004212A2">
            <w:pPr>
              <w:rPr>
                <w:noProof/>
              </w:rPr>
            </w:pPr>
          </w:p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 xml:space="preserve">Click on Icon </w:t>
            </w:r>
          </w:p>
          <w:p w:rsidR="00F00DE7" w:rsidRDefault="00F00DE7" w:rsidP="004212A2">
            <w:pPr>
              <w:pStyle w:val="ListParagraph"/>
              <w:ind w:left="360"/>
              <w:rPr>
                <w:noProof/>
              </w:rPr>
            </w:pPr>
            <w:r w:rsidRPr="00AE7EFC">
              <w:rPr>
                <w:noProof/>
              </w:rPr>
              <w:drawing>
                <wp:inline distT="0" distB="0" distL="0" distR="0" wp14:anchorId="710BC28D" wp14:editId="6B3380C0">
                  <wp:extent cx="1419225" cy="238125"/>
                  <wp:effectExtent l="19050" t="0" r="9525" b="0"/>
                  <wp:docPr id="100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or  use Menu : Role </w:t>
            </w:r>
            <w:r>
              <w:rPr>
                <w:noProof/>
              </w:rPr>
              <w:sym w:font="Wingdings" w:char="F0E0"/>
            </w:r>
            <w:r>
              <w:rPr>
                <w:noProof/>
              </w:rPr>
              <w:t xml:space="preserve"> Transaction Assignments</w:t>
            </w:r>
          </w:p>
          <w:p w:rsidR="00F00DE7" w:rsidRDefault="00F00DE7" w:rsidP="004212A2">
            <w:pPr>
              <w:rPr>
                <w:noProof/>
              </w:rPr>
            </w:pPr>
          </w:p>
          <w:p w:rsidR="00F00DE7" w:rsidRPr="00DA425A" w:rsidRDefault="00F00DE7" w:rsidP="004212A2">
            <w:pPr>
              <w:rPr>
                <w:noProof/>
              </w:rPr>
            </w:pPr>
            <w:r w:rsidRPr="00DA425A">
              <w:rPr>
                <w:noProof/>
              </w:rPr>
              <w:t xml:space="preserve">To exit, click on </w:t>
            </w:r>
          </w:p>
          <w:p w:rsidR="00F00DE7" w:rsidRDefault="00F00DE7" w:rsidP="004212A2">
            <w:pPr>
              <w:rPr>
                <w:noProof/>
              </w:rPr>
            </w:pPr>
            <w:r w:rsidRPr="00DA425A">
              <w:rPr>
                <w:noProof/>
              </w:rPr>
              <w:t xml:space="preserve"> </w:t>
            </w:r>
            <w:r w:rsidRPr="00DA425A">
              <w:rPr>
                <w:noProof/>
              </w:rPr>
              <w:drawing>
                <wp:inline distT="0" distB="0" distL="0" distR="0" wp14:anchorId="31DF2463" wp14:editId="5883AD53">
                  <wp:extent cx="219075" cy="247650"/>
                  <wp:effectExtent l="19050" t="0" r="9525" b="0"/>
                  <wp:docPr id="101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25A">
              <w:rPr>
                <w:noProof/>
              </w:rPr>
              <w:t>Back (F3).</w:t>
            </w:r>
          </w:p>
        </w:tc>
        <w:tc>
          <w:tcPr>
            <w:tcW w:w="11263" w:type="dxa"/>
          </w:tcPr>
          <w:p w:rsidR="00CA49B3" w:rsidRDefault="00CA49B3" w:rsidP="004212A2"/>
          <w:p w:rsidR="00F00DE7" w:rsidRDefault="00F00DE7" w:rsidP="004212A2">
            <w:r>
              <w:rPr>
                <w:noProof/>
              </w:rPr>
              <w:drawing>
                <wp:inline distT="0" distB="0" distL="0" distR="0" wp14:anchorId="4E9D2E4E" wp14:editId="7F06486A">
                  <wp:extent cx="4953000" cy="2024706"/>
                  <wp:effectExtent l="19050" t="0" r="0" b="0"/>
                  <wp:docPr id="102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2024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DE7" w:rsidRDefault="00F00DE7" w:rsidP="004212A2"/>
        </w:tc>
      </w:tr>
      <w:tr w:rsidR="00F00DE7" w:rsidTr="004212A2">
        <w:trPr>
          <w:cantSplit/>
          <w:tblHeader/>
          <w:jc w:val="center"/>
        </w:trPr>
        <w:tc>
          <w:tcPr>
            <w:tcW w:w="849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lastRenderedPageBreak/>
              <w:t>4c</w:t>
            </w:r>
          </w:p>
        </w:tc>
        <w:tc>
          <w:tcPr>
            <w:tcW w:w="2856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WHERE USED IN COMP ROLES</w:t>
            </w:r>
          </w:p>
          <w:p w:rsidR="00F00DE7" w:rsidRDefault="00F00DE7" w:rsidP="004212A2">
            <w:pPr>
              <w:rPr>
                <w:noProof/>
              </w:rPr>
            </w:pPr>
          </w:p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 xml:space="preserve">Click on a role to highlight it </w:t>
            </w:r>
          </w:p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then</w:t>
            </w:r>
          </w:p>
          <w:p w:rsidR="00F00DE7" w:rsidRDefault="00F00DE7" w:rsidP="004212A2">
            <w:pPr>
              <w:rPr>
                <w:noProof/>
              </w:rPr>
            </w:pPr>
          </w:p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 xml:space="preserve">Click on Icon </w:t>
            </w:r>
            <w:r>
              <w:rPr>
                <w:noProof/>
              </w:rPr>
              <w:drawing>
                <wp:inline distT="0" distB="0" distL="0" distR="0" wp14:anchorId="2F1501CC" wp14:editId="53F2A92E">
                  <wp:extent cx="200025" cy="247650"/>
                  <wp:effectExtent l="19050" t="0" r="9525" b="0"/>
                  <wp:docPr id="103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:rsidR="00F00DE7" w:rsidRDefault="00F00DE7" w:rsidP="004212A2">
            <w:pPr>
              <w:rPr>
                <w:noProof/>
              </w:rPr>
            </w:pPr>
          </w:p>
          <w:p w:rsidR="00F00DE7" w:rsidRPr="00DA425A" w:rsidRDefault="00F00DE7" w:rsidP="004212A2">
            <w:pPr>
              <w:rPr>
                <w:noProof/>
              </w:rPr>
            </w:pPr>
            <w:r w:rsidRPr="00DA425A">
              <w:rPr>
                <w:noProof/>
              </w:rPr>
              <w:t xml:space="preserve">To exit, click on </w:t>
            </w:r>
          </w:p>
          <w:p w:rsidR="00F00DE7" w:rsidRDefault="00F00DE7" w:rsidP="004212A2">
            <w:pPr>
              <w:rPr>
                <w:noProof/>
              </w:rPr>
            </w:pPr>
            <w:r w:rsidRPr="00DA425A">
              <w:rPr>
                <w:noProof/>
              </w:rPr>
              <w:t xml:space="preserve"> </w:t>
            </w:r>
            <w:r w:rsidRPr="00DA425A">
              <w:rPr>
                <w:noProof/>
              </w:rPr>
              <w:drawing>
                <wp:inline distT="0" distB="0" distL="0" distR="0" wp14:anchorId="1F511AC9" wp14:editId="057D5908">
                  <wp:extent cx="219075" cy="247650"/>
                  <wp:effectExtent l="19050" t="0" r="9525" b="0"/>
                  <wp:docPr id="104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25A">
              <w:rPr>
                <w:noProof/>
              </w:rPr>
              <w:t>Back (F3).</w:t>
            </w:r>
          </w:p>
          <w:p w:rsidR="00F00DE7" w:rsidRDefault="00F00DE7" w:rsidP="004212A2">
            <w:pPr>
              <w:pStyle w:val="ListParagraph"/>
              <w:ind w:left="360"/>
              <w:rPr>
                <w:noProof/>
              </w:rPr>
            </w:pPr>
          </w:p>
          <w:p w:rsidR="00F00DE7" w:rsidRDefault="00F00DE7" w:rsidP="004212A2">
            <w:pPr>
              <w:rPr>
                <w:noProof/>
              </w:rPr>
            </w:pPr>
          </w:p>
        </w:tc>
        <w:tc>
          <w:tcPr>
            <w:tcW w:w="11263" w:type="dxa"/>
          </w:tcPr>
          <w:p w:rsidR="00CA49B3" w:rsidRDefault="00CA49B3" w:rsidP="004212A2"/>
          <w:p w:rsidR="00F00DE7" w:rsidRDefault="00F00DE7" w:rsidP="004212A2">
            <w:r>
              <w:rPr>
                <w:noProof/>
              </w:rPr>
              <w:drawing>
                <wp:inline distT="0" distB="0" distL="0" distR="0" wp14:anchorId="34CD2A60" wp14:editId="3DDF6DA1">
                  <wp:extent cx="4838700" cy="3517683"/>
                  <wp:effectExtent l="19050" t="0" r="0" b="0"/>
                  <wp:docPr id="10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9191" cy="351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DE7" w:rsidRDefault="00F00DE7" w:rsidP="004212A2"/>
        </w:tc>
      </w:tr>
    </w:tbl>
    <w:p w:rsidR="00CA49B3" w:rsidRDefault="00CA49B3" w:rsidP="001B2C32">
      <w:pPr>
        <w:pStyle w:val="SSHeader3"/>
      </w:pPr>
    </w:p>
    <w:p w:rsidR="009343AE" w:rsidRDefault="0001743E" w:rsidP="0001743E">
      <w:pPr>
        <w:pStyle w:val="SSHeader3"/>
      </w:pPr>
      <w:r>
        <w:t xml:space="preserve"> </w:t>
      </w:r>
    </w:p>
    <w:sectPr w:rsidR="009343AE" w:rsidSect="00C728D7">
      <w:headerReference w:type="default" r:id="rId27"/>
      <w:footerReference w:type="default" r:id="rId28"/>
      <w:pgSz w:w="15840" w:h="12240" w:orient="landscape"/>
      <w:pgMar w:top="1440" w:right="1080" w:bottom="144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A5" w:rsidRDefault="00FC4FA5" w:rsidP="003552F6">
      <w:pPr>
        <w:spacing w:after="0" w:line="240" w:lineRule="auto"/>
      </w:pPr>
      <w:r>
        <w:separator/>
      </w:r>
    </w:p>
  </w:endnote>
  <w:endnote w:type="continuationSeparator" w:id="0">
    <w:p w:rsidR="00FC4FA5" w:rsidRDefault="00FC4FA5" w:rsidP="0035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618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0D58" w:rsidRDefault="009B0D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D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0D58" w:rsidRDefault="009B0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A5" w:rsidRDefault="00FC4FA5" w:rsidP="003552F6">
      <w:pPr>
        <w:spacing w:after="0" w:line="240" w:lineRule="auto"/>
      </w:pPr>
      <w:r>
        <w:separator/>
      </w:r>
    </w:p>
  </w:footnote>
  <w:footnote w:type="continuationSeparator" w:id="0">
    <w:p w:rsidR="00FC4FA5" w:rsidRDefault="00FC4FA5" w:rsidP="0035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AF" w:rsidRDefault="004267AF" w:rsidP="0090478C">
    <w:pPr>
      <w:pStyle w:val="Header"/>
      <w:jc w:val="center"/>
      <w:rPr>
        <w:noProof/>
        <w:sz w:val="28"/>
        <w:szCs w:val="28"/>
      </w:rPr>
    </w:pPr>
  </w:p>
  <w:p w:rsidR="009B0D58" w:rsidRPr="00EF4024" w:rsidRDefault="009B0D58" w:rsidP="0090478C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F664A84" wp14:editId="724586DD">
          <wp:simplePos x="0" y="0"/>
          <wp:positionH relativeFrom="column">
            <wp:posOffset>63427</wp:posOffset>
          </wp:positionH>
          <wp:positionV relativeFrom="paragraph">
            <wp:posOffset>-81926</wp:posOffset>
          </wp:positionV>
          <wp:extent cx="1310816" cy="359417"/>
          <wp:effectExtent l="0" t="0" r="3810" b="2540"/>
          <wp:wrapNone/>
          <wp:docPr id="399" name="Picture 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2" t="9693" r="4412" b="17071"/>
                  <a:stretch/>
                </pic:blipFill>
                <pic:spPr bwMode="auto">
                  <a:xfrm>
                    <a:off x="0" y="0"/>
                    <a:ext cx="1312914" cy="3599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w:t xml:space="preserve">GRC Training </w:t>
    </w:r>
    <w:r w:rsidR="009B25D0">
      <w:rPr>
        <w:noProof/>
        <w:sz w:val="28"/>
        <w:szCs w:val="28"/>
      </w:rPr>
      <w:t>– Reporting Job Aid 0</w:t>
    </w:r>
    <w:r w:rsidR="006C4D08">
      <w:rPr>
        <w:noProof/>
        <w:sz w:val="28"/>
        <w:szCs w:val="28"/>
      </w:rPr>
      <w:t>5</w:t>
    </w:r>
    <w:r w:rsidR="009B25D0">
      <w:rPr>
        <w:noProof/>
        <w:sz w:val="28"/>
        <w:szCs w:val="28"/>
      </w:rPr>
      <w:t xml:space="preserve">: </w:t>
    </w:r>
    <w:r w:rsidR="006C4D08">
      <w:rPr>
        <w:noProof/>
        <w:sz w:val="28"/>
        <w:szCs w:val="28"/>
      </w:rPr>
      <w:t>SUIM Roles by Role Name</w:t>
    </w:r>
  </w:p>
  <w:p w:rsidR="009B0D58" w:rsidRDefault="009B0D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B57"/>
    <w:multiLevelType w:val="hybridMultilevel"/>
    <w:tmpl w:val="D494EE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D628AC"/>
    <w:multiLevelType w:val="hybridMultilevel"/>
    <w:tmpl w:val="40FA0168"/>
    <w:lvl w:ilvl="0" w:tplc="B6020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DD00CF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246D0"/>
    <w:multiLevelType w:val="hybridMultilevel"/>
    <w:tmpl w:val="A1220E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1A000A"/>
    <w:multiLevelType w:val="hybridMultilevel"/>
    <w:tmpl w:val="58063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38717B"/>
    <w:multiLevelType w:val="hybridMultilevel"/>
    <w:tmpl w:val="BCF8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E7F51"/>
    <w:multiLevelType w:val="hybridMultilevel"/>
    <w:tmpl w:val="B852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153D3"/>
    <w:multiLevelType w:val="hybridMultilevel"/>
    <w:tmpl w:val="C16E1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036E60"/>
    <w:multiLevelType w:val="hybridMultilevel"/>
    <w:tmpl w:val="609CE034"/>
    <w:lvl w:ilvl="0" w:tplc="76D0746A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6E524D"/>
    <w:multiLevelType w:val="hybridMultilevel"/>
    <w:tmpl w:val="1B64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B971F9"/>
    <w:multiLevelType w:val="hybridMultilevel"/>
    <w:tmpl w:val="1D8A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0155C"/>
    <w:multiLevelType w:val="hybridMultilevel"/>
    <w:tmpl w:val="620E2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AC4030"/>
    <w:multiLevelType w:val="hybridMultilevel"/>
    <w:tmpl w:val="F9D06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D662C4"/>
    <w:multiLevelType w:val="hybridMultilevel"/>
    <w:tmpl w:val="68224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5F33904"/>
    <w:multiLevelType w:val="hybridMultilevel"/>
    <w:tmpl w:val="192C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746156"/>
    <w:multiLevelType w:val="hybridMultilevel"/>
    <w:tmpl w:val="FCA6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333CC7"/>
    <w:multiLevelType w:val="hybridMultilevel"/>
    <w:tmpl w:val="B918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8B56DC"/>
    <w:multiLevelType w:val="hybridMultilevel"/>
    <w:tmpl w:val="03400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9C766E"/>
    <w:multiLevelType w:val="hybridMultilevel"/>
    <w:tmpl w:val="4D88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EC47B2"/>
    <w:multiLevelType w:val="hybridMultilevel"/>
    <w:tmpl w:val="7C624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F0414C3"/>
    <w:multiLevelType w:val="hybridMultilevel"/>
    <w:tmpl w:val="6D4EE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1493320"/>
    <w:multiLevelType w:val="hybridMultilevel"/>
    <w:tmpl w:val="2880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0D3C9B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>
    <w:nsid w:val="240F173A"/>
    <w:multiLevelType w:val="hybridMultilevel"/>
    <w:tmpl w:val="717A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CB7585"/>
    <w:multiLevelType w:val="hybridMultilevel"/>
    <w:tmpl w:val="0A220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CF188C"/>
    <w:multiLevelType w:val="hybridMultilevel"/>
    <w:tmpl w:val="ABA6731E"/>
    <w:lvl w:ilvl="0" w:tplc="BB0898B2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6DB518D"/>
    <w:multiLevelType w:val="hybridMultilevel"/>
    <w:tmpl w:val="7C4E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1578B7"/>
    <w:multiLevelType w:val="hybridMultilevel"/>
    <w:tmpl w:val="ED5CA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7616715"/>
    <w:multiLevelType w:val="hybridMultilevel"/>
    <w:tmpl w:val="C8F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C1718B"/>
    <w:multiLevelType w:val="hybridMultilevel"/>
    <w:tmpl w:val="4B242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D03149C"/>
    <w:multiLevelType w:val="hybridMultilevel"/>
    <w:tmpl w:val="D068C1F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>
    <w:nsid w:val="2D861F26"/>
    <w:multiLevelType w:val="hybridMultilevel"/>
    <w:tmpl w:val="4EC2DD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D8A420C"/>
    <w:multiLevelType w:val="hybridMultilevel"/>
    <w:tmpl w:val="15E6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084CDC"/>
    <w:multiLevelType w:val="hybridMultilevel"/>
    <w:tmpl w:val="D2D0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B70887"/>
    <w:multiLevelType w:val="hybridMultilevel"/>
    <w:tmpl w:val="C0B0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2A77418"/>
    <w:multiLevelType w:val="hybridMultilevel"/>
    <w:tmpl w:val="EC7E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E07A7A"/>
    <w:multiLevelType w:val="hybridMultilevel"/>
    <w:tmpl w:val="CE448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DD00CF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165FF1"/>
    <w:multiLevelType w:val="hybridMultilevel"/>
    <w:tmpl w:val="D1D42B2E"/>
    <w:lvl w:ilvl="0" w:tplc="9DB26522">
      <w:start w:val="1"/>
      <w:numFmt w:val="lowerLetter"/>
      <w:lvlText w:val="%1."/>
      <w:lvlJc w:val="left"/>
      <w:pPr>
        <w:ind w:left="36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5A82782"/>
    <w:multiLevelType w:val="hybridMultilevel"/>
    <w:tmpl w:val="AF3A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5F10BB2"/>
    <w:multiLevelType w:val="hybridMultilevel"/>
    <w:tmpl w:val="DD58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7114EF6"/>
    <w:multiLevelType w:val="hybridMultilevel"/>
    <w:tmpl w:val="0D0A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544F1F"/>
    <w:multiLevelType w:val="hybridMultilevel"/>
    <w:tmpl w:val="4084691A"/>
    <w:lvl w:ilvl="0" w:tplc="B39636C4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1E253E"/>
    <w:multiLevelType w:val="hybridMultilevel"/>
    <w:tmpl w:val="EF2C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B94E7F"/>
    <w:multiLevelType w:val="hybridMultilevel"/>
    <w:tmpl w:val="7826D5FC"/>
    <w:lvl w:ilvl="0" w:tplc="04090019">
      <w:start w:val="1"/>
      <w:numFmt w:val="lowerLetter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3">
    <w:nsid w:val="38FC626C"/>
    <w:multiLevelType w:val="hybridMultilevel"/>
    <w:tmpl w:val="29DC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A8714A8"/>
    <w:multiLevelType w:val="hybridMultilevel"/>
    <w:tmpl w:val="96E2DE40"/>
    <w:lvl w:ilvl="0" w:tplc="936AF684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384A3B"/>
    <w:multiLevelType w:val="hybridMultilevel"/>
    <w:tmpl w:val="6E3EDA0A"/>
    <w:lvl w:ilvl="0" w:tplc="D5D0076E">
      <w:start w:val="1"/>
      <w:numFmt w:val="lowerLetter"/>
      <w:lvlText w:val="%1."/>
      <w:lvlJc w:val="left"/>
      <w:pPr>
        <w:ind w:left="36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D966935"/>
    <w:multiLevelType w:val="hybridMultilevel"/>
    <w:tmpl w:val="89DE9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3DE368DB"/>
    <w:multiLevelType w:val="hybridMultilevel"/>
    <w:tmpl w:val="C484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737005"/>
    <w:multiLevelType w:val="hybridMultilevel"/>
    <w:tmpl w:val="9D2E5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3E8F2D64"/>
    <w:multiLevelType w:val="hybridMultilevel"/>
    <w:tmpl w:val="4F3E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EC41F56"/>
    <w:multiLevelType w:val="hybridMultilevel"/>
    <w:tmpl w:val="BC3A6D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62588C"/>
    <w:multiLevelType w:val="hybridMultilevel"/>
    <w:tmpl w:val="9B8E0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031655A"/>
    <w:multiLevelType w:val="hybridMultilevel"/>
    <w:tmpl w:val="F8D0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05D6FBA"/>
    <w:multiLevelType w:val="hybridMultilevel"/>
    <w:tmpl w:val="08C2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17D1E19"/>
    <w:multiLevelType w:val="hybridMultilevel"/>
    <w:tmpl w:val="A594A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224203C"/>
    <w:multiLevelType w:val="hybridMultilevel"/>
    <w:tmpl w:val="A5FC4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2FA350B"/>
    <w:multiLevelType w:val="hybridMultilevel"/>
    <w:tmpl w:val="2C10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36A0AE7"/>
    <w:multiLevelType w:val="hybridMultilevel"/>
    <w:tmpl w:val="E5BACC3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5187732"/>
    <w:multiLevelType w:val="hybridMultilevel"/>
    <w:tmpl w:val="FE94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79A2366"/>
    <w:multiLevelType w:val="hybridMultilevel"/>
    <w:tmpl w:val="6C2E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829030A"/>
    <w:multiLevelType w:val="hybridMultilevel"/>
    <w:tmpl w:val="AC68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84B1B78"/>
    <w:multiLevelType w:val="hybridMultilevel"/>
    <w:tmpl w:val="DD546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93B2B31"/>
    <w:multiLevelType w:val="multilevel"/>
    <w:tmpl w:val="8856F23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3">
    <w:nsid w:val="4C42506F"/>
    <w:multiLevelType w:val="hybridMultilevel"/>
    <w:tmpl w:val="D4CE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C674D3F"/>
    <w:multiLevelType w:val="hybridMultilevel"/>
    <w:tmpl w:val="12DE4C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CC7206B"/>
    <w:multiLevelType w:val="hybridMultilevel"/>
    <w:tmpl w:val="DBB2E68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>
    <w:nsid w:val="4D8813C4"/>
    <w:multiLevelType w:val="hybridMultilevel"/>
    <w:tmpl w:val="EF3E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D894AEF"/>
    <w:multiLevelType w:val="hybridMultilevel"/>
    <w:tmpl w:val="E10AD8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DF0460E"/>
    <w:multiLevelType w:val="hybridMultilevel"/>
    <w:tmpl w:val="961A0002"/>
    <w:lvl w:ilvl="0" w:tplc="14AA10E6">
      <w:start w:val="1"/>
      <w:numFmt w:val="lowerLetter"/>
      <w:lvlText w:val="%1."/>
      <w:lvlJc w:val="left"/>
      <w:pPr>
        <w:ind w:left="36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4E1F41C5"/>
    <w:multiLevelType w:val="hybridMultilevel"/>
    <w:tmpl w:val="C074C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50837B92"/>
    <w:multiLevelType w:val="hybridMultilevel"/>
    <w:tmpl w:val="AC34EBD6"/>
    <w:lvl w:ilvl="0" w:tplc="D06C37C4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1987643"/>
    <w:multiLevelType w:val="hybridMultilevel"/>
    <w:tmpl w:val="72523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53C5663F"/>
    <w:multiLevelType w:val="hybridMultilevel"/>
    <w:tmpl w:val="84B2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7180D25"/>
    <w:multiLevelType w:val="hybridMultilevel"/>
    <w:tmpl w:val="C444FE12"/>
    <w:lvl w:ilvl="0" w:tplc="D83027AE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72C0C91"/>
    <w:multiLevelType w:val="hybridMultilevel"/>
    <w:tmpl w:val="40FA0168"/>
    <w:lvl w:ilvl="0" w:tplc="B6020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DD00CF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400853"/>
    <w:multiLevelType w:val="hybridMultilevel"/>
    <w:tmpl w:val="1D4669BE"/>
    <w:lvl w:ilvl="0" w:tplc="3000EA1A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7686821"/>
    <w:multiLevelType w:val="hybridMultilevel"/>
    <w:tmpl w:val="FC8C1E96"/>
    <w:lvl w:ilvl="0" w:tplc="76D0746A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580D43ED"/>
    <w:multiLevelType w:val="hybridMultilevel"/>
    <w:tmpl w:val="97AC1F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DD00CF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EF10FD2"/>
    <w:multiLevelType w:val="hybridMultilevel"/>
    <w:tmpl w:val="1A7E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0026944"/>
    <w:multiLevelType w:val="hybridMultilevel"/>
    <w:tmpl w:val="B090FB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0917049"/>
    <w:multiLevelType w:val="hybridMultilevel"/>
    <w:tmpl w:val="FE84D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12C2E95"/>
    <w:multiLevelType w:val="hybridMultilevel"/>
    <w:tmpl w:val="A9745A30"/>
    <w:lvl w:ilvl="0" w:tplc="51E076CA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62924E27"/>
    <w:multiLevelType w:val="hybridMultilevel"/>
    <w:tmpl w:val="E08A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29416FD"/>
    <w:multiLevelType w:val="hybridMultilevel"/>
    <w:tmpl w:val="9E2A1F28"/>
    <w:lvl w:ilvl="0" w:tplc="B0CC0A42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B0CC0A42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64625805"/>
    <w:multiLevelType w:val="hybridMultilevel"/>
    <w:tmpl w:val="1CC6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CF7EA1"/>
    <w:multiLevelType w:val="hybridMultilevel"/>
    <w:tmpl w:val="373438D8"/>
    <w:lvl w:ilvl="0" w:tplc="D83027AE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6D67115"/>
    <w:multiLevelType w:val="hybridMultilevel"/>
    <w:tmpl w:val="F6748A5A"/>
    <w:lvl w:ilvl="0" w:tplc="76D0746A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642118"/>
    <w:multiLevelType w:val="hybridMultilevel"/>
    <w:tmpl w:val="B2E47388"/>
    <w:lvl w:ilvl="0" w:tplc="936AF684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6F121D"/>
    <w:multiLevelType w:val="hybridMultilevel"/>
    <w:tmpl w:val="2FAA12E4"/>
    <w:lvl w:ilvl="0" w:tplc="76D0746A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7921D0"/>
    <w:multiLevelType w:val="hybridMultilevel"/>
    <w:tmpl w:val="B81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A1E3FFF"/>
    <w:multiLevelType w:val="hybridMultilevel"/>
    <w:tmpl w:val="93A0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A3F461D"/>
    <w:multiLevelType w:val="hybridMultilevel"/>
    <w:tmpl w:val="EDFE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C0003C4"/>
    <w:multiLevelType w:val="hybridMultilevel"/>
    <w:tmpl w:val="5292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DB76641"/>
    <w:multiLevelType w:val="hybridMultilevel"/>
    <w:tmpl w:val="17A21D16"/>
    <w:lvl w:ilvl="0" w:tplc="5E36C8EE">
      <w:start w:val="1"/>
      <w:numFmt w:val="lowerLetter"/>
      <w:lvlText w:val="%1."/>
      <w:lvlJc w:val="left"/>
      <w:pPr>
        <w:ind w:left="36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7029288B"/>
    <w:multiLevelType w:val="hybridMultilevel"/>
    <w:tmpl w:val="E1F4F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0484C44"/>
    <w:multiLevelType w:val="hybridMultilevel"/>
    <w:tmpl w:val="0C16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2451B38"/>
    <w:multiLevelType w:val="hybridMultilevel"/>
    <w:tmpl w:val="CC0687D6"/>
    <w:lvl w:ilvl="0" w:tplc="76D0746A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295028C"/>
    <w:multiLevelType w:val="hybridMultilevel"/>
    <w:tmpl w:val="B5C6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4AF2EA7"/>
    <w:multiLevelType w:val="hybridMultilevel"/>
    <w:tmpl w:val="F3A24138"/>
    <w:lvl w:ilvl="0" w:tplc="5818034C">
      <w:start w:val="1"/>
      <w:numFmt w:val="lowerLetter"/>
      <w:lvlText w:val="%1."/>
      <w:lvlJc w:val="left"/>
      <w:pPr>
        <w:ind w:left="36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74F0753B"/>
    <w:multiLevelType w:val="hybridMultilevel"/>
    <w:tmpl w:val="A140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5255C2D"/>
    <w:multiLevelType w:val="hybridMultilevel"/>
    <w:tmpl w:val="EB5A7F0E"/>
    <w:lvl w:ilvl="0" w:tplc="696CAED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75C13C57"/>
    <w:multiLevelType w:val="hybridMultilevel"/>
    <w:tmpl w:val="2188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6E040D0"/>
    <w:multiLevelType w:val="hybridMultilevel"/>
    <w:tmpl w:val="7F58E9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3">
    <w:nsid w:val="77C806CA"/>
    <w:multiLevelType w:val="hybridMultilevel"/>
    <w:tmpl w:val="5FDCFD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89B3100"/>
    <w:multiLevelType w:val="hybridMultilevel"/>
    <w:tmpl w:val="1AB4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A530378"/>
    <w:multiLevelType w:val="hybridMultilevel"/>
    <w:tmpl w:val="33407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7A7811BB"/>
    <w:multiLevelType w:val="hybridMultilevel"/>
    <w:tmpl w:val="58B6C52C"/>
    <w:lvl w:ilvl="0" w:tplc="ABDA7B9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AD475E9"/>
    <w:multiLevelType w:val="hybridMultilevel"/>
    <w:tmpl w:val="8166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BF00AC4"/>
    <w:multiLevelType w:val="hybridMultilevel"/>
    <w:tmpl w:val="781C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C093581"/>
    <w:multiLevelType w:val="hybridMultilevel"/>
    <w:tmpl w:val="109EE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7ED21439"/>
    <w:multiLevelType w:val="hybridMultilevel"/>
    <w:tmpl w:val="E534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EE7480C"/>
    <w:multiLevelType w:val="hybridMultilevel"/>
    <w:tmpl w:val="7748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F274D94"/>
    <w:multiLevelType w:val="hybridMultilevel"/>
    <w:tmpl w:val="F2FAF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56"/>
  </w:num>
  <w:num w:numId="3">
    <w:abstractNumId w:val="83"/>
  </w:num>
  <w:num w:numId="4">
    <w:abstractNumId w:val="11"/>
  </w:num>
  <w:num w:numId="5">
    <w:abstractNumId w:val="100"/>
  </w:num>
  <w:num w:numId="6">
    <w:abstractNumId w:val="84"/>
  </w:num>
  <w:num w:numId="7">
    <w:abstractNumId w:val="106"/>
  </w:num>
  <w:num w:numId="8">
    <w:abstractNumId w:val="65"/>
  </w:num>
  <w:num w:numId="9">
    <w:abstractNumId w:val="80"/>
  </w:num>
  <w:num w:numId="10">
    <w:abstractNumId w:val="9"/>
  </w:num>
  <w:num w:numId="11">
    <w:abstractNumId w:val="15"/>
  </w:num>
  <w:num w:numId="12">
    <w:abstractNumId w:val="71"/>
  </w:num>
  <w:num w:numId="13">
    <w:abstractNumId w:val="45"/>
  </w:num>
  <w:num w:numId="14">
    <w:abstractNumId w:val="49"/>
  </w:num>
  <w:num w:numId="15">
    <w:abstractNumId w:val="91"/>
  </w:num>
  <w:num w:numId="16">
    <w:abstractNumId w:val="47"/>
  </w:num>
  <w:num w:numId="17">
    <w:abstractNumId w:val="68"/>
  </w:num>
  <w:num w:numId="18">
    <w:abstractNumId w:val="78"/>
  </w:num>
  <w:num w:numId="19">
    <w:abstractNumId w:val="19"/>
  </w:num>
  <w:num w:numId="20">
    <w:abstractNumId w:val="93"/>
  </w:num>
  <w:num w:numId="21">
    <w:abstractNumId w:val="36"/>
  </w:num>
  <w:num w:numId="22">
    <w:abstractNumId w:val="85"/>
  </w:num>
  <w:num w:numId="23">
    <w:abstractNumId w:val="73"/>
  </w:num>
  <w:num w:numId="24">
    <w:abstractNumId w:val="12"/>
  </w:num>
  <w:num w:numId="25">
    <w:abstractNumId w:val="87"/>
  </w:num>
  <w:num w:numId="26">
    <w:abstractNumId w:val="44"/>
  </w:num>
  <w:num w:numId="27">
    <w:abstractNumId w:val="98"/>
  </w:num>
  <w:num w:numId="28">
    <w:abstractNumId w:val="77"/>
  </w:num>
  <w:num w:numId="29">
    <w:abstractNumId w:val="28"/>
  </w:num>
  <w:num w:numId="30">
    <w:abstractNumId w:val="109"/>
  </w:num>
  <w:num w:numId="31">
    <w:abstractNumId w:val="105"/>
  </w:num>
  <w:num w:numId="32">
    <w:abstractNumId w:val="101"/>
  </w:num>
  <w:num w:numId="33">
    <w:abstractNumId w:val="50"/>
  </w:num>
  <w:num w:numId="34">
    <w:abstractNumId w:val="4"/>
  </w:num>
  <w:num w:numId="35">
    <w:abstractNumId w:val="1"/>
  </w:num>
  <w:num w:numId="36">
    <w:abstractNumId w:val="35"/>
  </w:num>
  <w:num w:numId="37">
    <w:abstractNumId w:val="111"/>
  </w:num>
  <w:num w:numId="38">
    <w:abstractNumId w:val="33"/>
  </w:num>
  <w:num w:numId="39">
    <w:abstractNumId w:val="0"/>
  </w:num>
  <w:num w:numId="40">
    <w:abstractNumId w:val="18"/>
  </w:num>
  <w:num w:numId="41">
    <w:abstractNumId w:val="39"/>
  </w:num>
  <w:num w:numId="42">
    <w:abstractNumId w:val="72"/>
  </w:num>
  <w:num w:numId="43">
    <w:abstractNumId w:val="43"/>
  </w:num>
  <w:num w:numId="44">
    <w:abstractNumId w:val="6"/>
  </w:num>
  <w:num w:numId="45">
    <w:abstractNumId w:val="92"/>
  </w:num>
  <w:num w:numId="46">
    <w:abstractNumId w:val="55"/>
  </w:num>
  <w:num w:numId="47">
    <w:abstractNumId w:val="20"/>
  </w:num>
  <w:num w:numId="48">
    <w:abstractNumId w:val="112"/>
  </w:num>
  <w:num w:numId="49">
    <w:abstractNumId w:val="14"/>
  </w:num>
  <w:num w:numId="50">
    <w:abstractNumId w:val="42"/>
  </w:num>
  <w:num w:numId="51">
    <w:abstractNumId w:val="82"/>
  </w:num>
  <w:num w:numId="52">
    <w:abstractNumId w:val="21"/>
  </w:num>
  <w:num w:numId="53">
    <w:abstractNumId w:val="54"/>
  </w:num>
  <w:num w:numId="54">
    <w:abstractNumId w:val="81"/>
  </w:num>
  <w:num w:numId="55">
    <w:abstractNumId w:val="24"/>
  </w:num>
  <w:num w:numId="56">
    <w:abstractNumId w:val="23"/>
  </w:num>
  <w:num w:numId="57">
    <w:abstractNumId w:val="40"/>
  </w:num>
  <w:num w:numId="58">
    <w:abstractNumId w:val="75"/>
  </w:num>
  <w:num w:numId="59">
    <w:abstractNumId w:val="16"/>
  </w:num>
  <w:num w:numId="60">
    <w:abstractNumId w:val="70"/>
  </w:num>
  <w:num w:numId="61">
    <w:abstractNumId w:val="86"/>
  </w:num>
  <w:num w:numId="62">
    <w:abstractNumId w:val="88"/>
  </w:num>
  <w:num w:numId="63">
    <w:abstractNumId w:val="96"/>
  </w:num>
  <w:num w:numId="64">
    <w:abstractNumId w:val="76"/>
  </w:num>
  <w:num w:numId="65">
    <w:abstractNumId w:val="7"/>
  </w:num>
  <w:num w:numId="66">
    <w:abstractNumId w:val="74"/>
  </w:num>
  <w:num w:numId="67">
    <w:abstractNumId w:val="46"/>
  </w:num>
  <w:num w:numId="68">
    <w:abstractNumId w:val="30"/>
  </w:num>
  <w:num w:numId="69">
    <w:abstractNumId w:val="38"/>
  </w:num>
  <w:num w:numId="70">
    <w:abstractNumId w:val="97"/>
  </w:num>
  <w:num w:numId="71">
    <w:abstractNumId w:val="52"/>
  </w:num>
  <w:num w:numId="72">
    <w:abstractNumId w:val="41"/>
  </w:num>
  <w:num w:numId="73">
    <w:abstractNumId w:val="108"/>
  </w:num>
  <w:num w:numId="74">
    <w:abstractNumId w:val="8"/>
  </w:num>
  <w:num w:numId="75">
    <w:abstractNumId w:val="29"/>
  </w:num>
  <w:num w:numId="76">
    <w:abstractNumId w:val="5"/>
  </w:num>
  <w:num w:numId="77">
    <w:abstractNumId w:val="3"/>
  </w:num>
  <w:num w:numId="78">
    <w:abstractNumId w:val="79"/>
  </w:num>
  <w:num w:numId="79">
    <w:abstractNumId w:val="25"/>
  </w:num>
  <w:num w:numId="80">
    <w:abstractNumId w:val="32"/>
  </w:num>
  <w:num w:numId="81">
    <w:abstractNumId w:val="90"/>
  </w:num>
  <w:num w:numId="82">
    <w:abstractNumId w:val="58"/>
  </w:num>
  <w:num w:numId="83">
    <w:abstractNumId w:val="107"/>
  </w:num>
  <w:num w:numId="84">
    <w:abstractNumId w:val="34"/>
  </w:num>
  <w:num w:numId="85">
    <w:abstractNumId w:val="99"/>
  </w:num>
  <w:num w:numId="86">
    <w:abstractNumId w:val="59"/>
  </w:num>
  <w:num w:numId="87">
    <w:abstractNumId w:val="22"/>
  </w:num>
  <w:num w:numId="88">
    <w:abstractNumId w:val="66"/>
  </w:num>
  <w:num w:numId="89">
    <w:abstractNumId w:val="110"/>
  </w:num>
  <w:num w:numId="90">
    <w:abstractNumId w:val="95"/>
  </w:num>
  <w:num w:numId="91">
    <w:abstractNumId w:val="60"/>
  </w:num>
  <w:num w:numId="92">
    <w:abstractNumId w:val="13"/>
  </w:num>
  <w:num w:numId="93">
    <w:abstractNumId w:val="104"/>
  </w:num>
  <w:num w:numId="94">
    <w:abstractNumId w:val="89"/>
  </w:num>
  <w:num w:numId="95">
    <w:abstractNumId w:val="63"/>
  </w:num>
  <w:num w:numId="96">
    <w:abstractNumId w:val="17"/>
  </w:num>
  <w:num w:numId="97">
    <w:abstractNumId w:val="31"/>
  </w:num>
  <w:num w:numId="98">
    <w:abstractNumId w:val="53"/>
  </w:num>
  <w:num w:numId="99">
    <w:abstractNumId w:val="27"/>
  </w:num>
  <w:num w:numId="100">
    <w:abstractNumId w:val="69"/>
  </w:num>
  <w:num w:numId="101">
    <w:abstractNumId w:val="37"/>
  </w:num>
  <w:num w:numId="102">
    <w:abstractNumId w:val="51"/>
  </w:num>
  <w:num w:numId="103">
    <w:abstractNumId w:val="61"/>
  </w:num>
  <w:num w:numId="104">
    <w:abstractNumId w:val="26"/>
  </w:num>
  <w:num w:numId="105">
    <w:abstractNumId w:val="2"/>
  </w:num>
  <w:num w:numId="106">
    <w:abstractNumId w:val="67"/>
  </w:num>
  <w:num w:numId="107">
    <w:abstractNumId w:val="57"/>
  </w:num>
  <w:num w:numId="108">
    <w:abstractNumId w:val="103"/>
  </w:num>
  <w:num w:numId="109">
    <w:abstractNumId w:val="48"/>
  </w:num>
  <w:num w:numId="110">
    <w:abstractNumId w:val="94"/>
  </w:num>
  <w:num w:numId="111">
    <w:abstractNumId w:val="10"/>
  </w:num>
  <w:num w:numId="112">
    <w:abstractNumId w:val="64"/>
  </w:num>
  <w:num w:numId="113">
    <w:abstractNumId w:val="102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F4"/>
    <w:rsid w:val="00000A41"/>
    <w:rsid w:val="0001408F"/>
    <w:rsid w:val="0001743E"/>
    <w:rsid w:val="00027692"/>
    <w:rsid w:val="000364CD"/>
    <w:rsid w:val="00046ECE"/>
    <w:rsid w:val="00052A73"/>
    <w:rsid w:val="000608D1"/>
    <w:rsid w:val="00064111"/>
    <w:rsid w:val="00071586"/>
    <w:rsid w:val="00081C43"/>
    <w:rsid w:val="0008453D"/>
    <w:rsid w:val="000848F0"/>
    <w:rsid w:val="00084D8D"/>
    <w:rsid w:val="000901BF"/>
    <w:rsid w:val="00094290"/>
    <w:rsid w:val="000943EF"/>
    <w:rsid w:val="00095D0F"/>
    <w:rsid w:val="000A219B"/>
    <w:rsid w:val="000A6DD6"/>
    <w:rsid w:val="000B1A77"/>
    <w:rsid w:val="000B7225"/>
    <w:rsid w:val="000C3A88"/>
    <w:rsid w:val="000C4A96"/>
    <w:rsid w:val="000D3609"/>
    <w:rsid w:val="000E0E52"/>
    <w:rsid w:val="000E7121"/>
    <w:rsid w:val="000F2611"/>
    <w:rsid w:val="000F293F"/>
    <w:rsid w:val="00104716"/>
    <w:rsid w:val="001047AE"/>
    <w:rsid w:val="00110F1D"/>
    <w:rsid w:val="00120608"/>
    <w:rsid w:val="00123244"/>
    <w:rsid w:val="00123DD5"/>
    <w:rsid w:val="00126AE0"/>
    <w:rsid w:val="00132833"/>
    <w:rsid w:val="001337BC"/>
    <w:rsid w:val="001349ED"/>
    <w:rsid w:val="00141BB1"/>
    <w:rsid w:val="00142A11"/>
    <w:rsid w:val="001540E7"/>
    <w:rsid w:val="00161B47"/>
    <w:rsid w:val="001628FA"/>
    <w:rsid w:val="0016291D"/>
    <w:rsid w:val="00166C60"/>
    <w:rsid w:val="001725B2"/>
    <w:rsid w:val="00172716"/>
    <w:rsid w:val="0019155D"/>
    <w:rsid w:val="001B2C32"/>
    <w:rsid w:val="001B4A59"/>
    <w:rsid w:val="001B5D26"/>
    <w:rsid w:val="001B6B39"/>
    <w:rsid w:val="001C494A"/>
    <w:rsid w:val="001C646B"/>
    <w:rsid w:val="001D1BAD"/>
    <w:rsid w:val="001D437F"/>
    <w:rsid w:val="001E2C68"/>
    <w:rsid w:val="001E4768"/>
    <w:rsid w:val="001E6EC0"/>
    <w:rsid w:val="001E6FE7"/>
    <w:rsid w:val="001E737C"/>
    <w:rsid w:val="001F11A7"/>
    <w:rsid w:val="00207E00"/>
    <w:rsid w:val="002225FC"/>
    <w:rsid w:val="00223A20"/>
    <w:rsid w:val="00226A9D"/>
    <w:rsid w:val="00231FDE"/>
    <w:rsid w:val="00236C80"/>
    <w:rsid w:val="00241B97"/>
    <w:rsid w:val="0024750B"/>
    <w:rsid w:val="00247549"/>
    <w:rsid w:val="00252BCA"/>
    <w:rsid w:val="00262099"/>
    <w:rsid w:val="00264305"/>
    <w:rsid w:val="0027066B"/>
    <w:rsid w:val="002762D6"/>
    <w:rsid w:val="002777B8"/>
    <w:rsid w:val="00281E58"/>
    <w:rsid w:val="002848FC"/>
    <w:rsid w:val="00285406"/>
    <w:rsid w:val="0028622E"/>
    <w:rsid w:val="002931D6"/>
    <w:rsid w:val="002B3831"/>
    <w:rsid w:val="002C5AE5"/>
    <w:rsid w:val="002C69C8"/>
    <w:rsid w:val="002C7573"/>
    <w:rsid w:val="002D4062"/>
    <w:rsid w:val="002D5CE2"/>
    <w:rsid w:val="002E00D0"/>
    <w:rsid w:val="002E0ECB"/>
    <w:rsid w:val="002E13AF"/>
    <w:rsid w:val="002E6349"/>
    <w:rsid w:val="002F20CF"/>
    <w:rsid w:val="002F4FE7"/>
    <w:rsid w:val="002F63EE"/>
    <w:rsid w:val="003066B2"/>
    <w:rsid w:val="00313AA7"/>
    <w:rsid w:val="00320F4B"/>
    <w:rsid w:val="003249EF"/>
    <w:rsid w:val="00326ACA"/>
    <w:rsid w:val="00332425"/>
    <w:rsid w:val="003325EE"/>
    <w:rsid w:val="00337A55"/>
    <w:rsid w:val="003412B7"/>
    <w:rsid w:val="00343C49"/>
    <w:rsid w:val="003552F6"/>
    <w:rsid w:val="0035567C"/>
    <w:rsid w:val="00362E75"/>
    <w:rsid w:val="00366896"/>
    <w:rsid w:val="003715B4"/>
    <w:rsid w:val="0037195F"/>
    <w:rsid w:val="00373FF4"/>
    <w:rsid w:val="003804FC"/>
    <w:rsid w:val="00380C55"/>
    <w:rsid w:val="00387177"/>
    <w:rsid w:val="003A6978"/>
    <w:rsid w:val="003C52C9"/>
    <w:rsid w:val="003C5375"/>
    <w:rsid w:val="003C634A"/>
    <w:rsid w:val="003D37D4"/>
    <w:rsid w:val="003D7882"/>
    <w:rsid w:val="003F0503"/>
    <w:rsid w:val="003F4395"/>
    <w:rsid w:val="003F48E3"/>
    <w:rsid w:val="003F6DA5"/>
    <w:rsid w:val="003F76C3"/>
    <w:rsid w:val="004002D2"/>
    <w:rsid w:val="00400FEE"/>
    <w:rsid w:val="00402063"/>
    <w:rsid w:val="00406F74"/>
    <w:rsid w:val="004073CD"/>
    <w:rsid w:val="00411F8C"/>
    <w:rsid w:val="00413A18"/>
    <w:rsid w:val="004212A2"/>
    <w:rsid w:val="004253CC"/>
    <w:rsid w:val="004267AF"/>
    <w:rsid w:val="00427F85"/>
    <w:rsid w:val="00430D28"/>
    <w:rsid w:val="00434E0A"/>
    <w:rsid w:val="0043595F"/>
    <w:rsid w:val="00436258"/>
    <w:rsid w:val="004378BB"/>
    <w:rsid w:val="00437FDF"/>
    <w:rsid w:val="004471B2"/>
    <w:rsid w:val="0045029D"/>
    <w:rsid w:val="00452623"/>
    <w:rsid w:val="004651DE"/>
    <w:rsid w:val="004773B6"/>
    <w:rsid w:val="004875BE"/>
    <w:rsid w:val="004916B4"/>
    <w:rsid w:val="00491A2F"/>
    <w:rsid w:val="0049336F"/>
    <w:rsid w:val="00493CFE"/>
    <w:rsid w:val="00495F70"/>
    <w:rsid w:val="004A5ED7"/>
    <w:rsid w:val="004A7B5B"/>
    <w:rsid w:val="004A7E9C"/>
    <w:rsid w:val="004B05F1"/>
    <w:rsid w:val="004B2984"/>
    <w:rsid w:val="004B48CB"/>
    <w:rsid w:val="004B699C"/>
    <w:rsid w:val="004D0D94"/>
    <w:rsid w:val="004D5D29"/>
    <w:rsid w:val="004D61DE"/>
    <w:rsid w:val="004D7D4C"/>
    <w:rsid w:val="004E4362"/>
    <w:rsid w:val="004E7E02"/>
    <w:rsid w:val="004F43C7"/>
    <w:rsid w:val="004F6BD2"/>
    <w:rsid w:val="00511C6F"/>
    <w:rsid w:val="00516444"/>
    <w:rsid w:val="00522864"/>
    <w:rsid w:val="0053409F"/>
    <w:rsid w:val="00541017"/>
    <w:rsid w:val="00542055"/>
    <w:rsid w:val="00554059"/>
    <w:rsid w:val="00560FC7"/>
    <w:rsid w:val="00564D5C"/>
    <w:rsid w:val="00566AB2"/>
    <w:rsid w:val="0056791B"/>
    <w:rsid w:val="005759F8"/>
    <w:rsid w:val="00583C37"/>
    <w:rsid w:val="005857C2"/>
    <w:rsid w:val="005B7F21"/>
    <w:rsid w:val="005C65E7"/>
    <w:rsid w:val="005D1AC7"/>
    <w:rsid w:val="005D298B"/>
    <w:rsid w:val="005D5840"/>
    <w:rsid w:val="005E0619"/>
    <w:rsid w:val="005E67B7"/>
    <w:rsid w:val="005F51BC"/>
    <w:rsid w:val="005F5564"/>
    <w:rsid w:val="00602A33"/>
    <w:rsid w:val="006237D9"/>
    <w:rsid w:val="00623F51"/>
    <w:rsid w:val="006319D3"/>
    <w:rsid w:val="00645923"/>
    <w:rsid w:val="00647F5A"/>
    <w:rsid w:val="006505DE"/>
    <w:rsid w:val="006557A3"/>
    <w:rsid w:val="006562C6"/>
    <w:rsid w:val="00662112"/>
    <w:rsid w:val="0066302B"/>
    <w:rsid w:val="00663082"/>
    <w:rsid w:val="006800F4"/>
    <w:rsid w:val="00681721"/>
    <w:rsid w:val="006904AB"/>
    <w:rsid w:val="00693635"/>
    <w:rsid w:val="00696867"/>
    <w:rsid w:val="006A24AA"/>
    <w:rsid w:val="006A31CF"/>
    <w:rsid w:val="006A34B7"/>
    <w:rsid w:val="006B2666"/>
    <w:rsid w:val="006C0112"/>
    <w:rsid w:val="006C2681"/>
    <w:rsid w:val="006C4D08"/>
    <w:rsid w:val="006D3937"/>
    <w:rsid w:val="006E1B6B"/>
    <w:rsid w:val="006F09C9"/>
    <w:rsid w:val="006F7915"/>
    <w:rsid w:val="00702FD6"/>
    <w:rsid w:val="00704DFB"/>
    <w:rsid w:val="00714BE2"/>
    <w:rsid w:val="007206F9"/>
    <w:rsid w:val="007318D7"/>
    <w:rsid w:val="007365B6"/>
    <w:rsid w:val="00741EAC"/>
    <w:rsid w:val="00741F97"/>
    <w:rsid w:val="00742500"/>
    <w:rsid w:val="00742537"/>
    <w:rsid w:val="00742D89"/>
    <w:rsid w:val="00745BCC"/>
    <w:rsid w:val="00745F27"/>
    <w:rsid w:val="0075264B"/>
    <w:rsid w:val="00752A4B"/>
    <w:rsid w:val="00756476"/>
    <w:rsid w:val="00761233"/>
    <w:rsid w:val="00767034"/>
    <w:rsid w:val="007678FF"/>
    <w:rsid w:val="007961C8"/>
    <w:rsid w:val="0079684F"/>
    <w:rsid w:val="007A3567"/>
    <w:rsid w:val="007A6A93"/>
    <w:rsid w:val="007A6C56"/>
    <w:rsid w:val="007A7239"/>
    <w:rsid w:val="007A73DC"/>
    <w:rsid w:val="007B5933"/>
    <w:rsid w:val="007C144E"/>
    <w:rsid w:val="007C7F6C"/>
    <w:rsid w:val="007D0601"/>
    <w:rsid w:val="007D0DF0"/>
    <w:rsid w:val="007D203E"/>
    <w:rsid w:val="007D5655"/>
    <w:rsid w:val="007D62C9"/>
    <w:rsid w:val="00814484"/>
    <w:rsid w:val="00824074"/>
    <w:rsid w:val="00827EEC"/>
    <w:rsid w:val="00830BAE"/>
    <w:rsid w:val="0083601C"/>
    <w:rsid w:val="00836C4C"/>
    <w:rsid w:val="008402AD"/>
    <w:rsid w:val="00852010"/>
    <w:rsid w:val="008550F3"/>
    <w:rsid w:val="00875F07"/>
    <w:rsid w:val="0089655D"/>
    <w:rsid w:val="008A0AFF"/>
    <w:rsid w:val="008B0592"/>
    <w:rsid w:val="008B228D"/>
    <w:rsid w:val="008B31A5"/>
    <w:rsid w:val="008B45C3"/>
    <w:rsid w:val="008B6586"/>
    <w:rsid w:val="008D39E5"/>
    <w:rsid w:val="008D3D58"/>
    <w:rsid w:val="008E5AD4"/>
    <w:rsid w:val="008E7031"/>
    <w:rsid w:val="008F56BA"/>
    <w:rsid w:val="008F621E"/>
    <w:rsid w:val="008F79F1"/>
    <w:rsid w:val="0090478C"/>
    <w:rsid w:val="00907FBD"/>
    <w:rsid w:val="00911166"/>
    <w:rsid w:val="009149A0"/>
    <w:rsid w:val="00917F24"/>
    <w:rsid w:val="009343AE"/>
    <w:rsid w:val="00935E3A"/>
    <w:rsid w:val="00944E79"/>
    <w:rsid w:val="00954880"/>
    <w:rsid w:val="00986730"/>
    <w:rsid w:val="009946EB"/>
    <w:rsid w:val="00997D17"/>
    <w:rsid w:val="009A5963"/>
    <w:rsid w:val="009B0D58"/>
    <w:rsid w:val="009B11FF"/>
    <w:rsid w:val="009B25D0"/>
    <w:rsid w:val="009B2DE1"/>
    <w:rsid w:val="009C15CC"/>
    <w:rsid w:val="009C2D82"/>
    <w:rsid w:val="009C5213"/>
    <w:rsid w:val="009D08BA"/>
    <w:rsid w:val="009D6C19"/>
    <w:rsid w:val="009F095C"/>
    <w:rsid w:val="009F3E1D"/>
    <w:rsid w:val="009F6D56"/>
    <w:rsid w:val="00A11E54"/>
    <w:rsid w:val="00A14ECA"/>
    <w:rsid w:val="00A21169"/>
    <w:rsid w:val="00A23464"/>
    <w:rsid w:val="00A410B5"/>
    <w:rsid w:val="00A43FF8"/>
    <w:rsid w:val="00A62C19"/>
    <w:rsid w:val="00A670E8"/>
    <w:rsid w:val="00A67472"/>
    <w:rsid w:val="00A757C6"/>
    <w:rsid w:val="00A8055F"/>
    <w:rsid w:val="00A81527"/>
    <w:rsid w:val="00A92B8C"/>
    <w:rsid w:val="00AB2DE9"/>
    <w:rsid w:val="00AB427A"/>
    <w:rsid w:val="00AC0E9B"/>
    <w:rsid w:val="00AC6555"/>
    <w:rsid w:val="00AD0AAC"/>
    <w:rsid w:val="00AD1D8C"/>
    <w:rsid w:val="00AE2AF5"/>
    <w:rsid w:val="00AE4616"/>
    <w:rsid w:val="00AE5DDB"/>
    <w:rsid w:val="00AF05E4"/>
    <w:rsid w:val="00AF544A"/>
    <w:rsid w:val="00B04866"/>
    <w:rsid w:val="00B272D3"/>
    <w:rsid w:val="00B32A73"/>
    <w:rsid w:val="00B34F6E"/>
    <w:rsid w:val="00B37994"/>
    <w:rsid w:val="00B412C2"/>
    <w:rsid w:val="00B478F7"/>
    <w:rsid w:val="00B47EB9"/>
    <w:rsid w:val="00B548DA"/>
    <w:rsid w:val="00B671D0"/>
    <w:rsid w:val="00B7183D"/>
    <w:rsid w:val="00B76083"/>
    <w:rsid w:val="00B76369"/>
    <w:rsid w:val="00B8209E"/>
    <w:rsid w:val="00B87610"/>
    <w:rsid w:val="00B93A52"/>
    <w:rsid w:val="00BB1A69"/>
    <w:rsid w:val="00BB2947"/>
    <w:rsid w:val="00BB2F9C"/>
    <w:rsid w:val="00BC79D0"/>
    <w:rsid w:val="00BD3726"/>
    <w:rsid w:val="00BE39CB"/>
    <w:rsid w:val="00BE3C1D"/>
    <w:rsid w:val="00BE45B2"/>
    <w:rsid w:val="00BE7645"/>
    <w:rsid w:val="00C00689"/>
    <w:rsid w:val="00C0360C"/>
    <w:rsid w:val="00C2058F"/>
    <w:rsid w:val="00C22531"/>
    <w:rsid w:val="00C2255B"/>
    <w:rsid w:val="00C230DC"/>
    <w:rsid w:val="00C243E5"/>
    <w:rsid w:val="00C27C10"/>
    <w:rsid w:val="00C31DB2"/>
    <w:rsid w:val="00C401B2"/>
    <w:rsid w:val="00C43C1F"/>
    <w:rsid w:val="00C46E0D"/>
    <w:rsid w:val="00C50A92"/>
    <w:rsid w:val="00C5125A"/>
    <w:rsid w:val="00C537A5"/>
    <w:rsid w:val="00C53928"/>
    <w:rsid w:val="00C56D69"/>
    <w:rsid w:val="00C60C79"/>
    <w:rsid w:val="00C636D5"/>
    <w:rsid w:val="00C63B89"/>
    <w:rsid w:val="00C667CA"/>
    <w:rsid w:val="00C67A47"/>
    <w:rsid w:val="00C7153A"/>
    <w:rsid w:val="00C728D7"/>
    <w:rsid w:val="00C7756C"/>
    <w:rsid w:val="00C84506"/>
    <w:rsid w:val="00C85369"/>
    <w:rsid w:val="00C867A1"/>
    <w:rsid w:val="00C92692"/>
    <w:rsid w:val="00C92A2E"/>
    <w:rsid w:val="00CA1F38"/>
    <w:rsid w:val="00CA3B9E"/>
    <w:rsid w:val="00CA49B3"/>
    <w:rsid w:val="00CA5310"/>
    <w:rsid w:val="00CB31FD"/>
    <w:rsid w:val="00CB37D6"/>
    <w:rsid w:val="00CB51BF"/>
    <w:rsid w:val="00CB7A56"/>
    <w:rsid w:val="00CC2D4D"/>
    <w:rsid w:val="00CD2DCE"/>
    <w:rsid w:val="00CD52F9"/>
    <w:rsid w:val="00CD5656"/>
    <w:rsid w:val="00CE7DD0"/>
    <w:rsid w:val="00CF3CF2"/>
    <w:rsid w:val="00D0127D"/>
    <w:rsid w:val="00D03ED6"/>
    <w:rsid w:val="00D074E4"/>
    <w:rsid w:val="00D23FA1"/>
    <w:rsid w:val="00D27E2A"/>
    <w:rsid w:val="00D3305A"/>
    <w:rsid w:val="00D378A4"/>
    <w:rsid w:val="00D51EB0"/>
    <w:rsid w:val="00D546BD"/>
    <w:rsid w:val="00D551CB"/>
    <w:rsid w:val="00D55248"/>
    <w:rsid w:val="00D55C7F"/>
    <w:rsid w:val="00D57A4B"/>
    <w:rsid w:val="00D62D04"/>
    <w:rsid w:val="00D71237"/>
    <w:rsid w:val="00D7516F"/>
    <w:rsid w:val="00D77BD0"/>
    <w:rsid w:val="00D82989"/>
    <w:rsid w:val="00D832D9"/>
    <w:rsid w:val="00D907C8"/>
    <w:rsid w:val="00D92BFC"/>
    <w:rsid w:val="00DB38E3"/>
    <w:rsid w:val="00DB49BD"/>
    <w:rsid w:val="00DC2DEB"/>
    <w:rsid w:val="00DC7011"/>
    <w:rsid w:val="00DD1A0F"/>
    <w:rsid w:val="00DD316B"/>
    <w:rsid w:val="00DD5C4F"/>
    <w:rsid w:val="00DE1260"/>
    <w:rsid w:val="00DE4B00"/>
    <w:rsid w:val="00DE544E"/>
    <w:rsid w:val="00DE6D96"/>
    <w:rsid w:val="00DF11C7"/>
    <w:rsid w:val="00DF3B77"/>
    <w:rsid w:val="00E131E1"/>
    <w:rsid w:val="00E1347D"/>
    <w:rsid w:val="00E13C75"/>
    <w:rsid w:val="00E17DA4"/>
    <w:rsid w:val="00E20435"/>
    <w:rsid w:val="00E20516"/>
    <w:rsid w:val="00E25EB4"/>
    <w:rsid w:val="00E31A45"/>
    <w:rsid w:val="00E33323"/>
    <w:rsid w:val="00E34E86"/>
    <w:rsid w:val="00E36081"/>
    <w:rsid w:val="00E36E73"/>
    <w:rsid w:val="00E40EA7"/>
    <w:rsid w:val="00E43B4C"/>
    <w:rsid w:val="00E47237"/>
    <w:rsid w:val="00E473A5"/>
    <w:rsid w:val="00E5769C"/>
    <w:rsid w:val="00E67DB9"/>
    <w:rsid w:val="00E70745"/>
    <w:rsid w:val="00E74163"/>
    <w:rsid w:val="00E90414"/>
    <w:rsid w:val="00EA3F80"/>
    <w:rsid w:val="00EB04E6"/>
    <w:rsid w:val="00EB1BC6"/>
    <w:rsid w:val="00EC53D7"/>
    <w:rsid w:val="00EC74DA"/>
    <w:rsid w:val="00ED3952"/>
    <w:rsid w:val="00ED3CAF"/>
    <w:rsid w:val="00EE393C"/>
    <w:rsid w:val="00EF4024"/>
    <w:rsid w:val="00F00DDB"/>
    <w:rsid w:val="00F00DE7"/>
    <w:rsid w:val="00F03C73"/>
    <w:rsid w:val="00F05438"/>
    <w:rsid w:val="00F05D50"/>
    <w:rsid w:val="00F13626"/>
    <w:rsid w:val="00F227B5"/>
    <w:rsid w:val="00F24DD5"/>
    <w:rsid w:val="00F3021B"/>
    <w:rsid w:val="00F345FB"/>
    <w:rsid w:val="00F46148"/>
    <w:rsid w:val="00F46DD0"/>
    <w:rsid w:val="00F6713D"/>
    <w:rsid w:val="00F72AA8"/>
    <w:rsid w:val="00F72D3B"/>
    <w:rsid w:val="00F74BC6"/>
    <w:rsid w:val="00F81EE0"/>
    <w:rsid w:val="00F84C7A"/>
    <w:rsid w:val="00F87A8B"/>
    <w:rsid w:val="00F87FF3"/>
    <w:rsid w:val="00F91CBA"/>
    <w:rsid w:val="00F9456B"/>
    <w:rsid w:val="00F94EB5"/>
    <w:rsid w:val="00FA290A"/>
    <w:rsid w:val="00FA4F30"/>
    <w:rsid w:val="00FA612D"/>
    <w:rsid w:val="00FA6E33"/>
    <w:rsid w:val="00FB2432"/>
    <w:rsid w:val="00FB284B"/>
    <w:rsid w:val="00FB2DC9"/>
    <w:rsid w:val="00FC05A8"/>
    <w:rsid w:val="00FC24EE"/>
    <w:rsid w:val="00FC4FA5"/>
    <w:rsid w:val="00FC57BF"/>
    <w:rsid w:val="00FC6EF4"/>
    <w:rsid w:val="00FD1CF3"/>
    <w:rsid w:val="00FD7D3C"/>
    <w:rsid w:val="00FE679B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C9"/>
  </w:style>
  <w:style w:type="paragraph" w:styleId="Heading1">
    <w:name w:val="heading 1"/>
    <w:basedOn w:val="Normal"/>
    <w:next w:val="Normal"/>
    <w:link w:val="Heading1Char"/>
    <w:uiPriority w:val="9"/>
    <w:qFormat/>
    <w:rsid w:val="00FC6EF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EF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F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6EF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EF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EF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EF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EF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EF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C6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EF4"/>
  </w:style>
  <w:style w:type="table" w:styleId="TableGrid">
    <w:name w:val="Table Grid"/>
    <w:basedOn w:val="TableNormal"/>
    <w:uiPriority w:val="59"/>
    <w:rsid w:val="00FC6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2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537"/>
  </w:style>
  <w:style w:type="paragraph" w:styleId="TOCHeading">
    <w:name w:val="TOC Heading"/>
    <w:basedOn w:val="Heading1"/>
    <w:next w:val="Normal"/>
    <w:uiPriority w:val="39"/>
    <w:unhideWhenUsed/>
    <w:qFormat/>
    <w:rsid w:val="000C4A96"/>
    <w:pPr>
      <w:numPr>
        <w:numId w:val="0"/>
      </w:num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C4A96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073CD"/>
    <w:pPr>
      <w:tabs>
        <w:tab w:val="right" w:leader="dot" w:pos="9350"/>
      </w:tabs>
      <w:spacing w:after="0" w:line="240" w:lineRule="auto"/>
    </w:pPr>
    <w:rPr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C4A96"/>
    <w:pPr>
      <w:spacing w:after="0"/>
      <w:ind w:left="440"/>
    </w:pPr>
    <w:rPr>
      <w:i/>
      <w:iCs/>
      <w:sz w:val="20"/>
      <w:szCs w:val="20"/>
    </w:rPr>
  </w:style>
  <w:style w:type="table" w:customStyle="1" w:styleId="LightList-Accent12">
    <w:name w:val="Light List - Accent 12"/>
    <w:basedOn w:val="TableNormal"/>
    <w:uiPriority w:val="61"/>
    <w:rsid w:val="000F2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628FA"/>
    <w:rPr>
      <w:color w:val="0000FF"/>
      <w:u w:val="single"/>
    </w:rPr>
  </w:style>
  <w:style w:type="paragraph" w:customStyle="1" w:styleId="SSHeader1">
    <w:name w:val="SS_Header1"/>
    <w:basedOn w:val="Normal"/>
    <w:link w:val="SSHeader1Char"/>
    <w:qFormat/>
    <w:rsid w:val="006800F4"/>
    <w:rPr>
      <w:rFonts w:eastAsiaTheme="majorEastAsia" w:cstheme="majorBidi"/>
      <w:b/>
      <w:bCs/>
      <w:u w:val="single"/>
    </w:rPr>
  </w:style>
  <w:style w:type="paragraph" w:customStyle="1" w:styleId="SSHeader2">
    <w:name w:val="SS_Header2"/>
    <w:basedOn w:val="Normal"/>
    <w:link w:val="SSHeader2Char"/>
    <w:qFormat/>
    <w:rsid w:val="006800F4"/>
    <w:pPr>
      <w:spacing w:before="120" w:after="120"/>
    </w:pPr>
    <w:rPr>
      <w:b/>
      <w:u w:val="single"/>
    </w:rPr>
  </w:style>
  <w:style w:type="character" w:customStyle="1" w:styleId="SSHeader1Char">
    <w:name w:val="SS_Header1 Char"/>
    <w:basedOn w:val="DefaultParagraphFont"/>
    <w:link w:val="SSHeader1"/>
    <w:rsid w:val="006800F4"/>
    <w:rPr>
      <w:rFonts w:eastAsiaTheme="majorEastAsia" w:cstheme="majorBidi"/>
      <w:b/>
      <w:bCs/>
      <w:u w:val="single"/>
    </w:rPr>
  </w:style>
  <w:style w:type="paragraph" w:customStyle="1" w:styleId="SSHeader3">
    <w:name w:val="SS_Header3"/>
    <w:basedOn w:val="Normal"/>
    <w:link w:val="SSHeader3Char"/>
    <w:qFormat/>
    <w:rsid w:val="004B2984"/>
    <w:pPr>
      <w:spacing w:after="0" w:line="240" w:lineRule="auto"/>
    </w:pPr>
    <w:rPr>
      <w:b/>
      <w:sz w:val="24"/>
      <w:szCs w:val="24"/>
      <w:u w:val="single"/>
    </w:rPr>
  </w:style>
  <w:style w:type="character" w:customStyle="1" w:styleId="SSHeader2Char">
    <w:name w:val="SS_Header2 Char"/>
    <w:basedOn w:val="DefaultParagraphFont"/>
    <w:link w:val="SSHeader2"/>
    <w:rsid w:val="006800F4"/>
    <w:rPr>
      <w:b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343AE"/>
    <w:pPr>
      <w:spacing w:after="0"/>
      <w:ind w:left="660"/>
    </w:pPr>
    <w:rPr>
      <w:sz w:val="18"/>
      <w:szCs w:val="18"/>
    </w:rPr>
  </w:style>
  <w:style w:type="character" w:customStyle="1" w:styleId="SSHeader3Char">
    <w:name w:val="SS_Header3 Char"/>
    <w:basedOn w:val="DefaultParagraphFont"/>
    <w:link w:val="SSHeader3"/>
    <w:rsid w:val="004B2984"/>
    <w:rPr>
      <w:b/>
      <w:sz w:val="24"/>
      <w:szCs w:val="24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9343AE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43AE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43AE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43AE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43AE"/>
    <w:pPr>
      <w:spacing w:after="0"/>
      <w:ind w:left="176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C9"/>
  </w:style>
  <w:style w:type="paragraph" w:styleId="Heading1">
    <w:name w:val="heading 1"/>
    <w:basedOn w:val="Normal"/>
    <w:next w:val="Normal"/>
    <w:link w:val="Heading1Char"/>
    <w:uiPriority w:val="9"/>
    <w:qFormat/>
    <w:rsid w:val="00FC6EF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EF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F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6EF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EF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EF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EF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EF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EF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C6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EF4"/>
  </w:style>
  <w:style w:type="table" w:styleId="TableGrid">
    <w:name w:val="Table Grid"/>
    <w:basedOn w:val="TableNormal"/>
    <w:uiPriority w:val="59"/>
    <w:rsid w:val="00FC6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2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537"/>
  </w:style>
  <w:style w:type="paragraph" w:styleId="TOCHeading">
    <w:name w:val="TOC Heading"/>
    <w:basedOn w:val="Heading1"/>
    <w:next w:val="Normal"/>
    <w:uiPriority w:val="39"/>
    <w:unhideWhenUsed/>
    <w:qFormat/>
    <w:rsid w:val="000C4A96"/>
    <w:pPr>
      <w:numPr>
        <w:numId w:val="0"/>
      </w:num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C4A96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073CD"/>
    <w:pPr>
      <w:tabs>
        <w:tab w:val="right" w:leader="dot" w:pos="9350"/>
      </w:tabs>
      <w:spacing w:after="0" w:line="240" w:lineRule="auto"/>
    </w:pPr>
    <w:rPr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C4A96"/>
    <w:pPr>
      <w:spacing w:after="0"/>
      <w:ind w:left="440"/>
    </w:pPr>
    <w:rPr>
      <w:i/>
      <w:iCs/>
      <w:sz w:val="20"/>
      <w:szCs w:val="20"/>
    </w:rPr>
  </w:style>
  <w:style w:type="table" w:customStyle="1" w:styleId="LightList-Accent12">
    <w:name w:val="Light List - Accent 12"/>
    <w:basedOn w:val="TableNormal"/>
    <w:uiPriority w:val="61"/>
    <w:rsid w:val="000F2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628FA"/>
    <w:rPr>
      <w:color w:val="0000FF"/>
      <w:u w:val="single"/>
    </w:rPr>
  </w:style>
  <w:style w:type="paragraph" w:customStyle="1" w:styleId="SSHeader1">
    <w:name w:val="SS_Header1"/>
    <w:basedOn w:val="Normal"/>
    <w:link w:val="SSHeader1Char"/>
    <w:qFormat/>
    <w:rsid w:val="006800F4"/>
    <w:rPr>
      <w:rFonts w:eastAsiaTheme="majorEastAsia" w:cstheme="majorBidi"/>
      <w:b/>
      <w:bCs/>
      <w:u w:val="single"/>
    </w:rPr>
  </w:style>
  <w:style w:type="paragraph" w:customStyle="1" w:styleId="SSHeader2">
    <w:name w:val="SS_Header2"/>
    <w:basedOn w:val="Normal"/>
    <w:link w:val="SSHeader2Char"/>
    <w:qFormat/>
    <w:rsid w:val="006800F4"/>
    <w:pPr>
      <w:spacing w:before="120" w:after="120"/>
    </w:pPr>
    <w:rPr>
      <w:b/>
      <w:u w:val="single"/>
    </w:rPr>
  </w:style>
  <w:style w:type="character" w:customStyle="1" w:styleId="SSHeader1Char">
    <w:name w:val="SS_Header1 Char"/>
    <w:basedOn w:val="DefaultParagraphFont"/>
    <w:link w:val="SSHeader1"/>
    <w:rsid w:val="006800F4"/>
    <w:rPr>
      <w:rFonts w:eastAsiaTheme="majorEastAsia" w:cstheme="majorBidi"/>
      <w:b/>
      <w:bCs/>
      <w:u w:val="single"/>
    </w:rPr>
  </w:style>
  <w:style w:type="paragraph" w:customStyle="1" w:styleId="SSHeader3">
    <w:name w:val="SS_Header3"/>
    <w:basedOn w:val="Normal"/>
    <w:link w:val="SSHeader3Char"/>
    <w:qFormat/>
    <w:rsid w:val="004B2984"/>
    <w:pPr>
      <w:spacing w:after="0" w:line="240" w:lineRule="auto"/>
    </w:pPr>
    <w:rPr>
      <w:b/>
      <w:sz w:val="24"/>
      <w:szCs w:val="24"/>
      <w:u w:val="single"/>
    </w:rPr>
  </w:style>
  <w:style w:type="character" w:customStyle="1" w:styleId="SSHeader2Char">
    <w:name w:val="SS_Header2 Char"/>
    <w:basedOn w:val="DefaultParagraphFont"/>
    <w:link w:val="SSHeader2"/>
    <w:rsid w:val="006800F4"/>
    <w:rPr>
      <w:b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343AE"/>
    <w:pPr>
      <w:spacing w:after="0"/>
      <w:ind w:left="660"/>
    </w:pPr>
    <w:rPr>
      <w:sz w:val="18"/>
      <w:szCs w:val="18"/>
    </w:rPr>
  </w:style>
  <w:style w:type="character" w:customStyle="1" w:styleId="SSHeader3Char">
    <w:name w:val="SS_Header3 Char"/>
    <w:basedOn w:val="DefaultParagraphFont"/>
    <w:link w:val="SSHeader3"/>
    <w:rsid w:val="004B2984"/>
    <w:rPr>
      <w:b/>
      <w:sz w:val="24"/>
      <w:szCs w:val="24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9343AE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43AE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43AE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43AE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43AE"/>
    <w:pPr>
      <w:spacing w:after="0"/>
      <w:ind w:left="17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9205-FB4A-41AC-A55F-C7E2FCD5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Cherny</dc:creator>
  <cp:keywords>SOD;GRC</cp:keywords>
  <cp:lastModifiedBy>Suman</cp:lastModifiedBy>
  <cp:revision>4</cp:revision>
  <cp:lastPrinted>2013-05-28T16:46:00Z</cp:lastPrinted>
  <dcterms:created xsi:type="dcterms:W3CDTF">2013-06-11T20:33:00Z</dcterms:created>
  <dcterms:modified xsi:type="dcterms:W3CDTF">2013-06-11T21:13:00Z</dcterms:modified>
</cp:coreProperties>
</file>