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761233" w:rsidP="00761233">
      <w:pPr>
        <w:pStyle w:val="SSHeader3"/>
      </w:pPr>
      <w:bookmarkStart w:id="0" w:name="_Toc358720527"/>
      <w:bookmarkStart w:id="1" w:name="_GoBack"/>
      <w:bookmarkEnd w:id="1"/>
      <w:r>
        <w:t xml:space="preserve">Job Aid </w:t>
      </w:r>
      <w:r w:rsidRPr="00761233">
        <w:t>12 User Level</w:t>
      </w:r>
      <w:bookmarkEnd w:id="0"/>
    </w:p>
    <w:p w:rsidR="00F00DE7" w:rsidRDefault="00F00DE7" w:rsidP="00F00DE7"/>
    <w:p w:rsidR="00F00DE7" w:rsidRPr="00FA399E" w:rsidRDefault="00F00DE7" w:rsidP="00F00DE7">
      <w:pPr>
        <w:rPr>
          <w:b/>
        </w:rPr>
      </w:pPr>
      <w:r w:rsidRPr="00FA399E">
        <w:rPr>
          <w:b/>
        </w:rPr>
        <w:t xml:space="preserve">USE </w:t>
      </w:r>
    </w:p>
    <w:p w:rsidR="00F00DE7" w:rsidRPr="00D97DB9" w:rsidRDefault="00495F70" w:rsidP="00F00DE7">
      <w:r>
        <w:t>This report can be used analyze for r</w:t>
      </w:r>
      <w:r w:rsidR="00F00DE7">
        <w:rPr>
          <w:bCs/>
        </w:rPr>
        <w:t>isk violations</w:t>
      </w:r>
      <w:r w:rsidR="00F00DE7" w:rsidRPr="00B81A42">
        <w:rPr>
          <w:bCs/>
        </w:rPr>
        <w:t xml:space="preserve"> at the user level.</w:t>
      </w:r>
      <w:r>
        <w:rPr>
          <w:bCs/>
        </w:rPr>
        <w:t xml:space="preserve"> The report can also be used to find the mitigating controls assigned to users, as well as any invalid mitigating control assignments.</w:t>
      </w:r>
    </w:p>
    <w:p w:rsidR="00F00DE7" w:rsidRPr="00FA399E" w:rsidRDefault="00F00DE7" w:rsidP="00F00DE7">
      <w:pPr>
        <w:rPr>
          <w:b/>
        </w:rPr>
      </w:pPr>
      <w:r w:rsidRPr="00FA399E">
        <w:rPr>
          <w:b/>
        </w:rPr>
        <w:t>INFORMATION</w:t>
      </w:r>
    </w:p>
    <w:p w:rsidR="00F00DE7" w:rsidRDefault="00F00DE7" w:rsidP="00F00DE7">
      <w:proofErr w:type="gramStart"/>
      <w:r w:rsidRPr="00B81A42">
        <w:t>SODs, critical actions or permissions and critical roles or profiles.</w:t>
      </w:r>
      <w:proofErr w:type="gramEnd"/>
    </w:p>
    <w:p w:rsidR="00F00DE7" w:rsidRPr="00FA399E" w:rsidRDefault="00F00DE7" w:rsidP="00F00DE7">
      <w:pPr>
        <w:rPr>
          <w:b/>
        </w:rPr>
      </w:pPr>
      <w:r w:rsidRPr="00FA399E">
        <w:rPr>
          <w:b/>
        </w:rPr>
        <w:t>RELATED PROCESSES</w:t>
      </w:r>
    </w:p>
    <w:p w:rsidR="00F00DE7" w:rsidRDefault="00F00DE7" w:rsidP="00F00DE7">
      <w:pPr>
        <w:pStyle w:val="ListParagraph"/>
        <w:numPr>
          <w:ilvl w:val="0"/>
          <w:numId w:val="86"/>
        </w:numPr>
      </w:pPr>
      <w:r>
        <w:t>Process 1: New or Amended Roles</w:t>
      </w:r>
    </w:p>
    <w:p w:rsidR="00F00DE7" w:rsidRDefault="00F00DE7" w:rsidP="00F00DE7">
      <w:pPr>
        <w:pStyle w:val="ListParagraph"/>
        <w:numPr>
          <w:ilvl w:val="0"/>
          <w:numId w:val="86"/>
        </w:numPr>
      </w:pPr>
      <w:r>
        <w:t xml:space="preserve">Process 2: </w:t>
      </w:r>
      <w:r w:rsidR="00132833">
        <w:t>Mitigation Analysis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87"/>
        </w:numPr>
      </w:pPr>
      <w:r>
        <w:t>Step 10A: Analyze for SODs based on User ID.</w:t>
      </w:r>
    </w:p>
    <w:p w:rsidR="00F00DE7" w:rsidRDefault="00F00DE7" w:rsidP="00F00DE7">
      <w:pPr>
        <w:pStyle w:val="ListParagraph"/>
        <w:numPr>
          <w:ilvl w:val="0"/>
          <w:numId w:val="87"/>
        </w:numPr>
      </w:pPr>
      <w:r>
        <w:t>Step 10B: Analyze for SODs based on User Group.</w:t>
      </w:r>
    </w:p>
    <w:p w:rsidR="00F00DE7" w:rsidRDefault="00F00DE7" w:rsidP="00F00DE7">
      <w:pPr>
        <w:pStyle w:val="ListParagraph"/>
        <w:numPr>
          <w:ilvl w:val="0"/>
          <w:numId w:val="87"/>
        </w:numPr>
      </w:pPr>
      <w:r>
        <w:t>Step 10C: Analyze for SODs based on Custom Group.</w:t>
      </w:r>
    </w:p>
    <w:p w:rsidR="00F00DE7" w:rsidRDefault="00F00DE7" w:rsidP="00F00DE7">
      <w:pPr>
        <w:pStyle w:val="ListParagraph"/>
        <w:numPr>
          <w:ilvl w:val="0"/>
          <w:numId w:val="87"/>
        </w:numPr>
      </w:pPr>
      <w:r>
        <w:t>Step 10D: Carry out an Access Risk Assessment by User ID.</w:t>
      </w:r>
    </w:p>
    <w:p w:rsidR="00F00DE7" w:rsidRDefault="00F00DE7" w:rsidP="00F00DE7">
      <w:pPr>
        <w:pStyle w:val="ListParagraph"/>
        <w:numPr>
          <w:ilvl w:val="0"/>
          <w:numId w:val="87"/>
        </w:numPr>
      </w:pPr>
      <w:r>
        <w:t>Step 10E: Carry out an analysis of Mitigating Controls by User ID.</w:t>
      </w:r>
    </w:p>
    <w:p w:rsidR="00F00DE7" w:rsidRDefault="00F00DE7" w:rsidP="00F00DE7"/>
    <w:p w:rsidR="00F00DE7" w:rsidRDefault="00F00DE7" w:rsidP="00F00DE7"/>
    <w:p w:rsidR="00F00DE7" w:rsidRDefault="00F00DE7" w:rsidP="00F00DE7"/>
    <w:p w:rsidR="00F00DE7" w:rsidRDefault="00F00DE7" w:rsidP="00F00DE7"/>
    <w:p w:rsidR="00FF625E" w:rsidRDefault="00FF625E"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967"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‘Access Management’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EAFEA6D" wp14:editId="1DC150C2">
                  <wp:extent cx="1433513" cy="742054"/>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12466" t="8600" r="77813" b="83349"/>
                          <a:stretch/>
                        </pic:blipFill>
                        <pic:spPr bwMode="auto">
                          <a:xfrm>
                            <a:off x="0" y="0"/>
                            <a:ext cx="1437274" cy="7440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‘User Level’ report located in the ‘Access Risk Analysis’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C43F14E" wp14:editId="758CF41B">
                  <wp:extent cx="3235454" cy="1590675"/>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343" t="23422" r="65462" b="49680"/>
                          <a:stretch/>
                        </pic:blipFill>
                        <pic:spPr bwMode="auto">
                          <a:xfrm>
                            <a:off x="0" y="0"/>
                            <a:ext cx="3233573" cy="1589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B7DA78B" wp14:editId="5E916386">
                  <wp:extent cx="3652838" cy="2775154"/>
                  <wp:effectExtent l="0" t="0" r="508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9.58 PM.png"/>
                          <pic:cNvPicPr/>
                        </pic:nvPicPr>
                        <pic:blipFill rotWithShape="1">
                          <a:blip r:embed="rId10" cstate="print">
                            <a:extLst>
                              <a:ext uri="{28A0092B-C50C-407E-A947-70E740481C1C}">
                                <a14:useLocalDpi xmlns:a14="http://schemas.microsoft.com/office/drawing/2010/main" val="0"/>
                              </a:ext>
                            </a:extLst>
                          </a:blip>
                          <a:srcRect r="50023" b="39250"/>
                          <a:stretch/>
                        </pic:blipFill>
                        <pic:spPr bwMode="auto">
                          <a:xfrm>
                            <a:off x="0" y="0"/>
                            <a:ext cx="3655061" cy="277684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 xml:space="preserve">In the ‘Analysis Criteria’ section, select the ‘Risk Level’ drop down and select the </w:t>
            </w:r>
            <w:r w:rsidR="003D37D4" w:rsidRPr="003D37D4">
              <w:rPr>
                <w:noProof/>
              </w:rPr>
              <w:t>risk level</w:t>
            </w:r>
            <w:r>
              <w:rPr>
                <w:noProof/>
              </w:rPr>
              <w:t xml:space="preserve"> for which information is required. In this case, ‘All’ was selected so that the report evaluates for all </w:t>
            </w:r>
            <w:r w:rsidR="003D37D4" w:rsidRPr="003D37D4">
              <w:rPr>
                <w:noProof/>
              </w:rPr>
              <w:t>risk level</w:t>
            </w:r>
            <w:r>
              <w:rPr>
                <w:noProof/>
              </w:rPr>
              <w: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AA3F854" wp14:editId="4F7A7087">
                  <wp:extent cx="3671888" cy="2810631"/>
                  <wp:effectExtent l="0" t="0" r="508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10 PM.png"/>
                          <pic:cNvPicPr/>
                        </pic:nvPicPr>
                        <pic:blipFill rotWithShape="1">
                          <a:blip r:embed="rId11" cstate="print">
                            <a:extLst>
                              <a:ext uri="{28A0092B-C50C-407E-A947-70E740481C1C}">
                                <a14:useLocalDpi xmlns:a14="http://schemas.microsoft.com/office/drawing/2010/main" val="0"/>
                              </a:ext>
                            </a:extLst>
                          </a:blip>
                          <a:srcRect r="50023" b="38792"/>
                          <a:stretch/>
                        </pic:blipFill>
                        <pic:spPr bwMode="auto">
                          <a:xfrm>
                            <a:off x="0" y="0"/>
                            <a:ext cx="3675441" cy="281335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 xml:space="preserve">In the ‘Analysis Criteria’ section, select the ‘Rule Set’ drop down and select the Rule Set against which the report should be executed. In this case, ‘Global’, the MIT Rule Set, was selected. Unless advised otherwise, the selection should always be ‘Global’ for this report. </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3BC5DC" wp14:editId="3B224218">
                  <wp:extent cx="3671888" cy="2795833"/>
                  <wp:effectExtent l="0" t="0" r="508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22 PM.png"/>
                          <pic:cNvPicPr/>
                        </pic:nvPicPr>
                        <pic:blipFill rotWithShape="1">
                          <a:blip r:embed="rId12" cstate="print">
                            <a:extLst>
                              <a:ext uri="{28A0092B-C50C-407E-A947-70E740481C1C}">
                                <a14:useLocalDpi xmlns:a14="http://schemas.microsoft.com/office/drawing/2010/main" val="0"/>
                              </a:ext>
                            </a:extLst>
                          </a:blip>
                          <a:srcRect r="49908" b="38975"/>
                          <a:stretch/>
                        </pic:blipFill>
                        <pic:spPr bwMode="auto">
                          <a:xfrm>
                            <a:off x="0" y="0"/>
                            <a:ext cx="3673158" cy="279680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‘Analysis Criteria’ section, select the User Type’ drop down and select the type of users for which information is required. In this case, ‘Dialog’ was selected so that the report only evaluates for dialog users.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C4E5CE6" wp14:editId="554EB6A6">
                  <wp:extent cx="3652838" cy="2772987"/>
                  <wp:effectExtent l="0" t="0" r="508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26 PM.png"/>
                          <pic:cNvPicPr/>
                        </pic:nvPicPr>
                        <pic:blipFill rotWithShape="1">
                          <a:blip r:embed="rId13" cstate="print">
                            <a:extLst>
                              <a:ext uri="{28A0092B-C50C-407E-A947-70E740481C1C}">
                                <a14:useLocalDpi xmlns:a14="http://schemas.microsoft.com/office/drawing/2010/main" val="0"/>
                              </a:ext>
                            </a:extLst>
                          </a:blip>
                          <a:srcRect r="49908" b="39158"/>
                          <a:stretch/>
                        </pic:blipFill>
                        <pic:spPr bwMode="auto">
                          <a:xfrm>
                            <a:off x="0" y="0"/>
                            <a:ext cx="3653666" cy="277361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In the ‘Report Options’ section, select the first drop down for ‘Format’ and select the level of detail at which information is required. In this case, ‘Detail’ was selected so that the report will show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7C1E901" wp14:editId="75149803">
                  <wp:extent cx="3652838" cy="2787691"/>
                  <wp:effectExtent l="0" t="0" r="508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32 PM.png"/>
                          <pic:cNvPicPr/>
                        </pic:nvPicPr>
                        <pic:blipFill rotWithShape="1">
                          <a:blip r:embed="rId14" cstate="print">
                            <a:extLst>
                              <a:ext uri="{28A0092B-C50C-407E-A947-70E740481C1C}">
                                <a14:useLocalDpi xmlns:a14="http://schemas.microsoft.com/office/drawing/2010/main" val="0"/>
                              </a:ext>
                            </a:extLst>
                          </a:blip>
                          <a:srcRect r="50023" b="38975"/>
                          <a:stretch/>
                        </pic:blipFill>
                        <pic:spPr bwMode="auto">
                          <a:xfrm>
                            <a:off x="0" y="0"/>
                            <a:ext cx="3652782" cy="27876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218A453" wp14:editId="7664DA18">
                  <wp:extent cx="3652838" cy="2758351"/>
                  <wp:effectExtent l="0" t="0" r="508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39 PM.png"/>
                          <pic:cNvPicPr/>
                        </pic:nvPicPr>
                        <pic:blipFill rotWithShape="1">
                          <a:blip r:embed="rId15" cstate="print">
                            <a:extLst>
                              <a:ext uri="{28A0092B-C50C-407E-A947-70E740481C1C}">
                                <a14:useLocalDpi xmlns:a14="http://schemas.microsoft.com/office/drawing/2010/main" val="0"/>
                              </a:ext>
                            </a:extLst>
                          </a:blip>
                          <a:srcRect r="49794" b="39341"/>
                          <a:stretch/>
                        </pic:blipFill>
                        <pic:spPr bwMode="auto">
                          <a:xfrm>
                            <a:off x="0" y="0"/>
                            <a:ext cx="3653907" cy="275915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In the ‘Report Options’ section, check ‘Show All Objects’ under ‘Additional Criteria’. This will ensure that Users with no violations are explicitly listed as such (i.e. ‘No Violations’ will be listed as a line item for such users’ IDs).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60FB1AC" wp14:editId="731FDD23">
                  <wp:extent cx="3652838" cy="2768817"/>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50 PM.png"/>
                          <pic:cNvPicPr/>
                        </pic:nvPicPr>
                        <pic:blipFill rotWithShape="1">
                          <a:blip r:embed="rId16" cstate="print">
                            <a:extLst>
                              <a:ext uri="{28A0092B-C50C-407E-A947-70E740481C1C}">
                                <a14:useLocalDpi xmlns:a14="http://schemas.microsoft.com/office/drawing/2010/main" val="0"/>
                              </a:ext>
                            </a:extLst>
                          </a:blip>
                          <a:srcRect r="49908" b="39250"/>
                          <a:stretch/>
                        </pic:blipFill>
                        <pic:spPr bwMode="auto">
                          <a:xfrm>
                            <a:off x="0" y="0"/>
                            <a:ext cx="3653666" cy="276944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10A-1</w:t>
            </w:r>
          </w:p>
        </w:tc>
        <w:tc>
          <w:tcPr>
            <w:tcW w:w="2773" w:type="dxa"/>
          </w:tcPr>
          <w:p w:rsidR="00F00DE7" w:rsidRDefault="00F00DE7" w:rsidP="004212A2">
            <w:pPr>
              <w:rPr>
                <w:noProof/>
              </w:rPr>
            </w:pPr>
            <w:r>
              <w:rPr>
                <w:noProof/>
              </w:rPr>
              <w:t>Analyze for SODs based on</w:t>
            </w:r>
            <w:r w:rsidR="00F00DDB">
              <w:rPr>
                <w:noProof/>
              </w:rPr>
              <w:t xml:space="preserve"> user ID</w:t>
            </w:r>
            <w:r>
              <w:rPr>
                <w:noProof/>
              </w:rPr>
              <w:t>.</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first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87376C3" wp14:editId="709FD1CE">
                  <wp:extent cx="4491038" cy="2822938"/>
                  <wp:effectExtent l="0" t="0" r="508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45 PM.png"/>
                          <pic:cNvPicPr/>
                        </pic:nvPicPr>
                        <pic:blipFill rotWithShape="1">
                          <a:blip r:embed="rId17" cstate="print">
                            <a:extLst>
                              <a:ext uri="{28A0092B-C50C-407E-A947-70E740481C1C}">
                                <a14:useLocalDpi xmlns:a14="http://schemas.microsoft.com/office/drawing/2010/main" val="0"/>
                              </a:ext>
                            </a:extLst>
                          </a:blip>
                          <a:srcRect r="39959" b="39616"/>
                          <a:stretch/>
                        </pic:blipFill>
                        <pic:spPr bwMode="auto">
                          <a:xfrm>
                            <a:off x="0" y="0"/>
                            <a:ext cx="4491038" cy="282293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10A-2</w:t>
            </w:r>
          </w:p>
        </w:tc>
        <w:tc>
          <w:tcPr>
            <w:tcW w:w="2773" w:type="dxa"/>
          </w:tcPr>
          <w:p w:rsidR="00F00DE7" w:rsidRDefault="00F00DE7" w:rsidP="004212A2">
            <w:pPr>
              <w:rPr>
                <w:noProof/>
              </w:rPr>
            </w:pPr>
            <w:r>
              <w:rPr>
                <w:noProof/>
              </w:rPr>
              <w:t>In the ‘Analysis Criteria’ section, click on the ‘-‘ at the end of the ‘User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E40CA2A" wp14:editId="569890B0">
                  <wp:extent cx="3662363" cy="2761372"/>
                  <wp:effectExtent l="0" t="0" r="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58 PM.png"/>
                          <pic:cNvPicPr/>
                        </pic:nvPicPr>
                        <pic:blipFill rotWithShape="1">
                          <a:blip r:embed="rId18" cstate="print">
                            <a:extLst>
                              <a:ext uri="{28A0092B-C50C-407E-A947-70E740481C1C}">
                                <a14:useLocalDpi xmlns:a14="http://schemas.microsoft.com/office/drawing/2010/main" val="0"/>
                              </a:ext>
                            </a:extLst>
                          </a:blip>
                          <a:srcRect r="49794" b="39433"/>
                          <a:stretch/>
                        </pic:blipFill>
                        <pic:spPr bwMode="auto">
                          <a:xfrm>
                            <a:off x="0" y="0"/>
                            <a:ext cx="3665657" cy="276385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10A-3</w:t>
            </w:r>
          </w:p>
        </w:tc>
        <w:tc>
          <w:tcPr>
            <w:tcW w:w="2773" w:type="dxa"/>
          </w:tcPr>
          <w:p w:rsidR="00F00DE7" w:rsidRDefault="00F00DE7" w:rsidP="004212A2">
            <w:pPr>
              <w:rPr>
                <w:noProof/>
              </w:rPr>
            </w:pPr>
            <w:r>
              <w:rPr>
                <w:noProof/>
              </w:rPr>
              <w:t>In the ‘Analysis Criteria’ section, click on the ‘-‘ at the end of the ‘Custom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5F38B33" wp14:editId="5B300682">
                  <wp:extent cx="3662363" cy="2666973"/>
                  <wp:effectExtent l="0" t="0" r="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1.04 PM.png"/>
                          <pic:cNvPicPr/>
                        </pic:nvPicPr>
                        <pic:blipFill rotWithShape="1">
                          <a:blip r:embed="rId19" cstate="print">
                            <a:extLst>
                              <a:ext uri="{28A0092B-C50C-407E-A947-70E740481C1C}">
                                <a14:useLocalDpi xmlns:a14="http://schemas.microsoft.com/office/drawing/2010/main" val="0"/>
                              </a:ext>
                            </a:extLst>
                          </a:blip>
                          <a:srcRect r="50137" b="41903"/>
                          <a:stretch/>
                        </pic:blipFill>
                        <pic:spPr bwMode="auto">
                          <a:xfrm>
                            <a:off x="0" y="0"/>
                            <a:ext cx="3664054" cy="266820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10A-4</w:t>
            </w:r>
          </w:p>
        </w:tc>
        <w:tc>
          <w:tcPr>
            <w:tcW w:w="2773" w:type="dxa"/>
          </w:tcPr>
          <w:p w:rsidR="00F00DE7" w:rsidRDefault="00F00DE7" w:rsidP="004212A2">
            <w:pPr>
              <w:rPr>
                <w:noProof/>
              </w:rPr>
            </w:pPr>
            <w:r>
              <w:rPr>
                <w:noProof/>
              </w:rPr>
              <w:t xml:space="preserve">Add the user ID. In this case, ‘ANNAK’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C76810B" wp14:editId="49415857">
                  <wp:extent cx="3719513" cy="257636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1.13 PM.png"/>
                          <pic:cNvPicPr/>
                        </pic:nvPicPr>
                        <pic:blipFill rotWithShape="1">
                          <a:blip r:embed="rId20" cstate="print">
                            <a:extLst>
                              <a:ext uri="{28A0092B-C50C-407E-A947-70E740481C1C}">
                                <a14:useLocalDpi xmlns:a14="http://schemas.microsoft.com/office/drawing/2010/main" val="0"/>
                              </a:ext>
                            </a:extLst>
                          </a:blip>
                          <a:srcRect r="50137" b="44739"/>
                          <a:stretch/>
                        </pic:blipFill>
                        <pic:spPr bwMode="auto">
                          <a:xfrm>
                            <a:off x="0" y="0"/>
                            <a:ext cx="3721232" cy="257755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10A-5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AE6D72C" wp14:editId="34D99D75">
                  <wp:extent cx="3719513" cy="261554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1.21 PM.png"/>
                          <pic:cNvPicPr/>
                        </pic:nvPicPr>
                        <pic:blipFill rotWithShape="1">
                          <a:blip r:embed="rId21" cstate="print">
                            <a:extLst>
                              <a:ext uri="{28A0092B-C50C-407E-A947-70E740481C1C}">
                                <a14:useLocalDpi xmlns:a14="http://schemas.microsoft.com/office/drawing/2010/main" val="0"/>
                              </a:ext>
                            </a:extLst>
                          </a:blip>
                          <a:srcRect r="49908" b="43641"/>
                          <a:stretch/>
                        </pic:blipFill>
                        <pic:spPr bwMode="auto">
                          <a:xfrm>
                            <a:off x="0" y="0"/>
                            <a:ext cx="3720356" cy="26161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10A-6</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BD77F4" w:rsidRDefault="00F00DE7" w:rsidP="004212A2">
            <w:pPr>
              <w:rPr>
                <w:noProof/>
                <w:sz w:val="14"/>
                <w:szCs w:val="14"/>
              </w:rPr>
            </w:pPr>
          </w:p>
          <w:p w:rsidR="00F00DE7" w:rsidRPr="00BD77F4" w:rsidRDefault="00F00DE7" w:rsidP="004212A2">
            <w:pPr>
              <w:rPr>
                <w:noProof/>
                <w:sz w:val="13"/>
                <w:szCs w:val="13"/>
              </w:rPr>
            </w:pPr>
            <w:r w:rsidRPr="00BD77F4">
              <w:rPr>
                <w:noProof/>
                <w:sz w:val="13"/>
                <w:szCs w:val="13"/>
              </w:rPr>
              <w:t>User ID: User ID of the user with a Risk that has been mitigated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Access Risk ID: The 4-digit ID representing each</w:t>
            </w:r>
            <w:r w:rsidR="00094290">
              <w:rPr>
                <w:noProof/>
                <w:sz w:val="13"/>
                <w:szCs w:val="13"/>
              </w:rPr>
              <w:t xml:space="preserve"> medium-risk</w:t>
            </w:r>
            <w:r w:rsidRPr="00BD77F4">
              <w:rPr>
                <w:noProof/>
                <w:sz w:val="13"/>
                <w:szCs w:val="13"/>
              </w:rPr>
              <w:t xml:space="preserve"> (as defined in the</w:t>
            </w:r>
            <w:r w:rsidR="00094290">
              <w:rPr>
                <w:noProof/>
                <w:sz w:val="13"/>
                <w:szCs w:val="13"/>
              </w:rPr>
              <w:t xml:space="preserve"> standard rule set</w:t>
            </w:r>
            <w:r w:rsidRPr="00BD77F4">
              <w:rPr>
                <w:noProof/>
                <w:sz w:val="13"/>
                <w:szCs w:val="13"/>
              </w:rPr>
              <w:t xml:space="preserve">) for which </w:t>
            </w:r>
            <w:r w:rsidR="00A92B8C" w:rsidRPr="00A92B8C">
              <w:rPr>
                <w:noProof/>
                <w:sz w:val="13"/>
                <w:szCs w:val="13"/>
              </w:rPr>
              <w:t xml:space="preserve">violations </w:t>
            </w:r>
            <w:r w:rsidRPr="00BD77F4">
              <w:rPr>
                <w:noProof/>
                <w:sz w:val="13"/>
                <w:szCs w:val="13"/>
              </w:rPr>
              <w:t>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Rule ID: The ID representing the particular rule that was triggered for that Risk</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Risk Level: The </w:t>
            </w:r>
            <w:r w:rsidR="003D37D4" w:rsidRPr="003D37D4">
              <w:rPr>
                <w:noProof/>
                <w:sz w:val="13"/>
                <w:szCs w:val="13"/>
              </w:rPr>
              <w:t>risk level</w:t>
            </w:r>
            <w:r w:rsidRPr="00BD77F4">
              <w:rPr>
                <w:noProof/>
                <w:sz w:val="13"/>
                <w:szCs w:val="13"/>
              </w:rPr>
              <w:t xml:space="preserve"> defined for each Access Risk in the</w:t>
            </w:r>
            <w:r w:rsidR="00094290">
              <w:rPr>
                <w:noProof/>
                <w:sz w:val="13"/>
                <w:szCs w:val="13"/>
              </w:rPr>
              <w:t xml:space="preserve"> standard rule set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Function: The ID representing the particular function that was triggered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System: The system in which the role is assigned to the user</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Action: SAP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Last Executed On: Date of last execution of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Execution Count: Number of times transaction was executed for a specified time period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w:t>
            </w:r>
            <w:r w:rsidR="00F05D50">
              <w:rPr>
                <w:noProof/>
                <w:sz w:val="13"/>
                <w:szCs w:val="13"/>
              </w:rPr>
              <w:t>SAP authorization object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Extn: </w:t>
            </w:r>
            <w:r w:rsidR="00F05D50">
              <w:rPr>
                <w:noProof/>
                <w:sz w:val="13"/>
                <w:szCs w:val="13"/>
              </w:rPr>
              <w:t>SAP authorization object field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From: </w:t>
            </w:r>
            <w:r w:rsidR="00F05D50">
              <w:rPr>
                <w:noProof/>
                <w:sz w:val="13"/>
                <w:szCs w:val="13"/>
              </w:rPr>
              <w:t>SAP authorization object field value</w:t>
            </w:r>
            <w:r w:rsidRPr="00BD77F4">
              <w:rPr>
                <w:noProof/>
                <w:sz w:val="13"/>
                <w:szCs w:val="13"/>
              </w:rPr>
              <w:t xml:space="preserve"> (start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To: </w:t>
            </w:r>
            <w:r w:rsidR="00F05D50">
              <w:rPr>
                <w:noProof/>
                <w:sz w:val="13"/>
                <w:szCs w:val="13"/>
              </w:rPr>
              <w:t>SAP authorization object field value</w:t>
            </w:r>
            <w:r w:rsidRPr="00BD77F4">
              <w:rPr>
                <w:noProof/>
                <w:sz w:val="13"/>
                <w:szCs w:val="13"/>
              </w:rPr>
              <w:t xml:space="preserve"> (end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Role/Profile: The </w:t>
            </w:r>
            <w:r w:rsidR="005D1AC7">
              <w:rPr>
                <w:noProof/>
                <w:sz w:val="13"/>
                <w:szCs w:val="13"/>
              </w:rPr>
              <w:t>single role/profile</w:t>
            </w:r>
            <w:r w:rsidRPr="00BD77F4">
              <w:rPr>
                <w:noProof/>
                <w:sz w:val="13"/>
                <w:szCs w:val="13"/>
              </w:rPr>
              <w:t xml:space="preserve"> </w:t>
            </w:r>
            <w:r w:rsidR="00380C55">
              <w:rPr>
                <w:noProof/>
                <w:sz w:val="13"/>
                <w:szCs w:val="13"/>
              </w:rPr>
              <w:t>causing</w:t>
            </w:r>
            <w:r w:rsidRPr="00BD77F4">
              <w:rPr>
                <w:noProof/>
                <w:sz w:val="13"/>
                <w:szCs w:val="13"/>
              </w:rPr>
              <w:t xml:space="preserve"> the SOD</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Composite Role: The composite role containing the SOD-causing single role (if any 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Control: The 10-digit ID representing the Mitigating Control applied for the User with the Access Risk</w:t>
            </w:r>
          </w:p>
          <w:p w:rsidR="00F00DE7" w:rsidRPr="00BD77F4" w:rsidRDefault="00F00DE7" w:rsidP="004212A2">
            <w:pPr>
              <w:rPr>
                <w:noProof/>
                <w:sz w:val="13"/>
                <w:szCs w:val="13"/>
              </w:rPr>
            </w:pPr>
          </w:p>
          <w:p w:rsidR="00F00DE7" w:rsidRDefault="00F00DE7" w:rsidP="004212A2">
            <w:pPr>
              <w:rPr>
                <w:noProof/>
              </w:rPr>
            </w:pPr>
            <w:r w:rsidRPr="00BD77F4">
              <w:rPr>
                <w:noProof/>
                <w:sz w:val="13"/>
                <w:szCs w:val="13"/>
              </w:rPr>
              <w:t>Monitor: The</w:t>
            </w:r>
            <w:r w:rsidR="00F00DDB">
              <w:rPr>
                <w:noProof/>
                <w:sz w:val="13"/>
                <w:szCs w:val="13"/>
              </w:rPr>
              <w:t xml:space="preserve"> user ID</w:t>
            </w:r>
            <w:r w:rsidRPr="00BD77F4">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B7A6FB1" wp14:editId="431B9924">
                  <wp:extent cx="6933315" cy="1490662"/>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1.49 PM.png"/>
                          <pic:cNvPicPr/>
                        </pic:nvPicPr>
                        <pic:blipFill rotWithShape="1">
                          <a:blip r:embed="rId22" cstate="print">
                            <a:extLst>
                              <a:ext uri="{28A0092B-C50C-407E-A947-70E740481C1C}">
                                <a14:useLocalDpi xmlns:a14="http://schemas.microsoft.com/office/drawing/2010/main" val="0"/>
                              </a:ext>
                            </a:extLst>
                          </a:blip>
                          <a:srcRect l="4231" t="14639" r="4277" b="53888"/>
                          <a:stretch/>
                        </pic:blipFill>
                        <pic:spPr bwMode="auto">
                          <a:xfrm>
                            <a:off x="0" y="0"/>
                            <a:ext cx="6947166" cy="149364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10A-7</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4CECAA1" wp14:editId="5C404014">
                  <wp:extent cx="3633788" cy="2526947"/>
                  <wp:effectExtent l="0" t="0" r="5080" b="69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2.09 PM.png"/>
                          <pic:cNvPicPr/>
                        </pic:nvPicPr>
                        <pic:blipFill rotWithShape="1">
                          <a:blip r:embed="rId23" cstate="print">
                            <a:extLst>
                              <a:ext uri="{28A0092B-C50C-407E-A947-70E740481C1C}">
                                <a14:useLocalDpi xmlns:a14="http://schemas.microsoft.com/office/drawing/2010/main" val="0"/>
                              </a:ext>
                            </a:extLst>
                          </a:blip>
                          <a:srcRect r="50252" b="44648"/>
                          <a:stretch/>
                        </pic:blipFill>
                        <pic:spPr bwMode="auto">
                          <a:xfrm>
                            <a:off x="0" y="0"/>
                            <a:ext cx="3632967" cy="252637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10A-8</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E724F2" wp14:editId="69811E0B">
                  <wp:extent cx="3633788" cy="2566988"/>
                  <wp:effectExtent l="0" t="0" r="508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2.21 PM.png"/>
                          <pic:cNvPicPr/>
                        </pic:nvPicPr>
                        <pic:blipFill rotWithShape="1">
                          <a:blip r:embed="rId24" cstate="print">
                            <a:extLst>
                              <a:ext uri="{28A0092B-C50C-407E-A947-70E740481C1C}">
                                <a14:useLocalDpi xmlns:a14="http://schemas.microsoft.com/office/drawing/2010/main" val="0"/>
                              </a:ext>
                            </a:extLst>
                          </a:blip>
                          <a:srcRect r="50137" b="43641"/>
                          <a:stretch/>
                        </pic:blipFill>
                        <pic:spPr bwMode="auto">
                          <a:xfrm>
                            <a:off x="0" y="0"/>
                            <a:ext cx="3635467" cy="256817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10A-9</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BD77F4" w:rsidRDefault="00F00DE7" w:rsidP="004212A2">
            <w:pPr>
              <w:rPr>
                <w:noProof/>
                <w:sz w:val="14"/>
                <w:szCs w:val="14"/>
              </w:rPr>
            </w:pPr>
          </w:p>
          <w:p w:rsidR="00F00DE7" w:rsidRPr="00BD77F4" w:rsidRDefault="00F00DE7" w:rsidP="004212A2">
            <w:pPr>
              <w:rPr>
                <w:noProof/>
                <w:sz w:val="13"/>
                <w:szCs w:val="13"/>
              </w:rPr>
            </w:pPr>
            <w:r w:rsidRPr="00BD77F4">
              <w:rPr>
                <w:noProof/>
                <w:sz w:val="13"/>
                <w:szCs w:val="13"/>
              </w:rPr>
              <w:t>User ID: User ID of the user with a Risk that has been mitigated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Access Risk ID: The 4-digit ID representing each</w:t>
            </w:r>
            <w:r w:rsidR="00094290">
              <w:rPr>
                <w:noProof/>
                <w:sz w:val="13"/>
                <w:szCs w:val="13"/>
              </w:rPr>
              <w:t xml:space="preserve"> medium-risk</w:t>
            </w:r>
            <w:r w:rsidRPr="00BD77F4">
              <w:rPr>
                <w:noProof/>
                <w:sz w:val="13"/>
                <w:szCs w:val="13"/>
              </w:rPr>
              <w:t xml:space="preserve"> (as defined in the</w:t>
            </w:r>
            <w:r w:rsidR="00094290">
              <w:rPr>
                <w:noProof/>
                <w:sz w:val="13"/>
                <w:szCs w:val="13"/>
              </w:rPr>
              <w:t xml:space="preserve"> standard rule set</w:t>
            </w:r>
            <w:r w:rsidRPr="00BD77F4">
              <w:rPr>
                <w:noProof/>
                <w:sz w:val="13"/>
                <w:szCs w:val="13"/>
              </w:rPr>
              <w:t xml:space="preserve">) for which </w:t>
            </w:r>
            <w:r w:rsidR="00A92B8C" w:rsidRPr="00A92B8C">
              <w:rPr>
                <w:noProof/>
                <w:sz w:val="13"/>
                <w:szCs w:val="13"/>
              </w:rPr>
              <w:t xml:space="preserve">violations </w:t>
            </w:r>
            <w:r w:rsidRPr="00BD77F4">
              <w:rPr>
                <w:noProof/>
                <w:sz w:val="13"/>
                <w:szCs w:val="13"/>
              </w:rPr>
              <w:t>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Rule ID: The ID representing the particular rule that was triggered for that Risk</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Risk Level: The </w:t>
            </w:r>
            <w:r w:rsidR="003D37D4" w:rsidRPr="003D37D4">
              <w:rPr>
                <w:noProof/>
                <w:sz w:val="13"/>
                <w:szCs w:val="13"/>
              </w:rPr>
              <w:t>risk level</w:t>
            </w:r>
            <w:r w:rsidRPr="00BD77F4">
              <w:rPr>
                <w:noProof/>
                <w:sz w:val="13"/>
                <w:szCs w:val="13"/>
              </w:rPr>
              <w:t xml:space="preserve"> defined for each Access Risk in the</w:t>
            </w:r>
            <w:r w:rsidR="00094290">
              <w:rPr>
                <w:noProof/>
                <w:sz w:val="13"/>
                <w:szCs w:val="13"/>
              </w:rPr>
              <w:t xml:space="preserve"> standard rule set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Function: The ID representing the particular function that was triggered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System: The system in which the role is assigned to the user</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Action: SAP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Last Executed On: Date of last execution of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Execution Count: Number of times transaction was executed for a specified time period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w:t>
            </w:r>
            <w:r w:rsidR="00F05D50">
              <w:rPr>
                <w:noProof/>
                <w:sz w:val="13"/>
                <w:szCs w:val="13"/>
              </w:rPr>
              <w:t>SAP authorization object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Extn: </w:t>
            </w:r>
            <w:r w:rsidR="00F05D50">
              <w:rPr>
                <w:noProof/>
                <w:sz w:val="13"/>
                <w:szCs w:val="13"/>
              </w:rPr>
              <w:t>SAP authorization object field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From: </w:t>
            </w:r>
            <w:r w:rsidR="00F05D50">
              <w:rPr>
                <w:noProof/>
                <w:sz w:val="13"/>
                <w:szCs w:val="13"/>
              </w:rPr>
              <w:t>SAP authorization object field value</w:t>
            </w:r>
            <w:r w:rsidRPr="00BD77F4">
              <w:rPr>
                <w:noProof/>
                <w:sz w:val="13"/>
                <w:szCs w:val="13"/>
              </w:rPr>
              <w:t xml:space="preserve"> (start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To: </w:t>
            </w:r>
            <w:r w:rsidR="00F05D50">
              <w:rPr>
                <w:noProof/>
                <w:sz w:val="13"/>
                <w:szCs w:val="13"/>
              </w:rPr>
              <w:t>SAP authorization object field value</w:t>
            </w:r>
            <w:r w:rsidRPr="00BD77F4">
              <w:rPr>
                <w:noProof/>
                <w:sz w:val="13"/>
                <w:szCs w:val="13"/>
              </w:rPr>
              <w:t xml:space="preserve"> (end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Role/Profile: The</w:t>
            </w:r>
            <w:r w:rsidR="00F05D50">
              <w:rPr>
                <w:noProof/>
                <w:sz w:val="13"/>
                <w:szCs w:val="13"/>
              </w:rPr>
              <w:t xml:space="preserve"> single role/profile</w:t>
            </w:r>
            <w:r w:rsidRPr="00BD77F4">
              <w:rPr>
                <w:noProof/>
                <w:sz w:val="13"/>
                <w:szCs w:val="13"/>
              </w:rPr>
              <w:t xml:space="preserve"> </w:t>
            </w:r>
            <w:r w:rsidR="00380C55">
              <w:rPr>
                <w:noProof/>
                <w:sz w:val="13"/>
                <w:szCs w:val="13"/>
              </w:rPr>
              <w:t>causing</w:t>
            </w:r>
            <w:r w:rsidRPr="00BD77F4">
              <w:rPr>
                <w:noProof/>
                <w:sz w:val="13"/>
                <w:szCs w:val="13"/>
              </w:rPr>
              <w:t xml:space="preserve"> the SOD</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Composite Role: The composite role containing the SOD-causing single role (if any 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Control: The 10-digit ID representing the Mitigating Control applied for the User with the Access Risk</w:t>
            </w:r>
          </w:p>
          <w:p w:rsidR="00F00DE7" w:rsidRPr="00BD77F4" w:rsidRDefault="00F00DE7" w:rsidP="004212A2">
            <w:pPr>
              <w:rPr>
                <w:noProof/>
                <w:sz w:val="13"/>
                <w:szCs w:val="13"/>
              </w:rPr>
            </w:pPr>
          </w:p>
          <w:p w:rsidR="00F00DE7" w:rsidRDefault="00F00DE7" w:rsidP="004212A2">
            <w:pPr>
              <w:rPr>
                <w:noProof/>
              </w:rPr>
            </w:pPr>
            <w:r w:rsidRPr="00BD77F4">
              <w:rPr>
                <w:noProof/>
                <w:sz w:val="13"/>
                <w:szCs w:val="13"/>
              </w:rPr>
              <w:t>Monitor: The</w:t>
            </w:r>
            <w:r w:rsidR="00F00DDB">
              <w:rPr>
                <w:noProof/>
                <w:sz w:val="13"/>
                <w:szCs w:val="13"/>
              </w:rPr>
              <w:t xml:space="preserve"> user ID</w:t>
            </w:r>
            <w:r w:rsidRPr="00BD77F4">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96A8CCD" wp14:editId="27A8512B">
                  <wp:extent cx="6920790" cy="2224087"/>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3.03 PM.png"/>
                          <pic:cNvPicPr/>
                        </pic:nvPicPr>
                        <pic:blipFill rotWithShape="1">
                          <a:blip r:embed="rId25" cstate="print">
                            <a:extLst>
                              <a:ext uri="{28A0092B-C50C-407E-A947-70E740481C1C}">
                                <a14:useLocalDpi xmlns:a14="http://schemas.microsoft.com/office/drawing/2010/main" val="0"/>
                              </a:ext>
                            </a:extLst>
                          </a:blip>
                          <a:srcRect t="14639" b="33943"/>
                          <a:stretch/>
                        </pic:blipFill>
                        <pic:spPr bwMode="auto">
                          <a:xfrm>
                            <a:off x="0" y="0"/>
                            <a:ext cx="6921848" cy="222442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10A-10</w:t>
            </w:r>
          </w:p>
        </w:tc>
        <w:tc>
          <w:tcPr>
            <w:tcW w:w="2773" w:type="dxa"/>
          </w:tcPr>
          <w:p w:rsidR="00F00DE7" w:rsidRDefault="00F00DE7" w:rsidP="004212A2">
            <w:pPr>
              <w:rPr>
                <w:noProof/>
              </w:rPr>
            </w:pPr>
            <w:r>
              <w:rPr>
                <w:noProof/>
              </w:rPr>
              <w:t>Click on the ‘+‘ at the end of the ‘User’ row to add an additional user ID search criterion row for each ID. In this case, one additional row is added; thus, we can analyze for a total of two user IDs.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F3E970A" wp14:editId="1F355238">
                  <wp:extent cx="3643313" cy="2513635"/>
                  <wp:effectExtent l="0" t="0" r="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5.55 PM.png"/>
                          <pic:cNvPicPr/>
                        </pic:nvPicPr>
                        <pic:blipFill rotWithShape="1">
                          <a:blip r:embed="rId26" cstate="print">
                            <a:extLst>
                              <a:ext uri="{28A0092B-C50C-407E-A947-70E740481C1C}">
                                <a14:useLocalDpi xmlns:a14="http://schemas.microsoft.com/office/drawing/2010/main" val="0"/>
                              </a:ext>
                            </a:extLst>
                          </a:blip>
                          <a:srcRect r="50023" b="44831"/>
                          <a:stretch/>
                        </pic:blipFill>
                        <pic:spPr bwMode="auto">
                          <a:xfrm>
                            <a:off x="0" y="0"/>
                            <a:ext cx="3646026" cy="251550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10A-11</w:t>
            </w:r>
          </w:p>
        </w:tc>
        <w:tc>
          <w:tcPr>
            <w:tcW w:w="2773" w:type="dxa"/>
          </w:tcPr>
          <w:p w:rsidR="00F00DE7" w:rsidRDefault="00F00DE7" w:rsidP="004212A2">
            <w:pPr>
              <w:rPr>
                <w:noProof/>
              </w:rPr>
            </w:pPr>
            <w:r>
              <w:rPr>
                <w:noProof/>
              </w:rPr>
              <w:t xml:space="preserve">Add the additional user ID. In this case, ‘ANNAK’ was entered previously and ‘MFLAHERT’ was then typed in as an additional ID. The search option can also be used to search for IDs.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BA00449" wp14:editId="24D14B79">
                  <wp:extent cx="3643313" cy="2620703"/>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6.04 PM.png"/>
                          <pic:cNvPicPr/>
                        </pic:nvPicPr>
                        <pic:blipFill rotWithShape="1">
                          <a:blip r:embed="rId27" cstate="print">
                            <a:extLst>
                              <a:ext uri="{28A0092B-C50C-407E-A947-70E740481C1C}">
                                <a14:useLocalDpi xmlns:a14="http://schemas.microsoft.com/office/drawing/2010/main" val="0"/>
                              </a:ext>
                            </a:extLst>
                          </a:blip>
                          <a:srcRect r="49680" b="42086"/>
                          <a:stretch/>
                        </pic:blipFill>
                        <pic:spPr bwMode="auto">
                          <a:xfrm>
                            <a:off x="0" y="0"/>
                            <a:ext cx="3643291" cy="262068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10A-12</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C492A77" wp14:editId="6DEED1F9">
                  <wp:extent cx="3652838" cy="2689589"/>
                  <wp:effectExtent l="0" t="0" r="508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6.08 PM.png"/>
                          <pic:cNvPicPr/>
                        </pic:nvPicPr>
                        <pic:blipFill rotWithShape="1">
                          <a:blip r:embed="rId28" cstate="print">
                            <a:extLst>
                              <a:ext uri="{28A0092B-C50C-407E-A947-70E740481C1C}">
                                <a14:useLocalDpi xmlns:a14="http://schemas.microsoft.com/office/drawing/2010/main" val="0"/>
                              </a:ext>
                            </a:extLst>
                          </a:blip>
                          <a:srcRect r="49908" b="40988"/>
                          <a:stretch/>
                        </pic:blipFill>
                        <pic:spPr bwMode="auto">
                          <a:xfrm>
                            <a:off x="0" y="0"/>
                            <a:ext cx="3655789" cy="269176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10A-13</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BD77F4" w:rsidRDefault="00F00DE7" w:rsidP="004212A2">
            <w:pPr>
              <w:rPr>
                <w:noProof/>
                <w:sz w:val="14"/>
                <w:szCs w:val="14"/>
              </w:rPr>
            </w:pPr>
          </w:p>
          <w:p w:rsidR="00F00DE7" w:rsidRPr="00BD77F4" w:rsidRDefault="00F00DE7" w:rsidP="004212A2">
            <w:pPr>
              <w:rPr>
                <w:noProof/>
                <w:sz w:val="13"/>
                <w:szCs w:val="13"/>
              </w:rPr>
            </w:pPr>
            <w:r w:rsidRPr="00BD77F4">
              <w:rPr>
                <w:noProof/>
                <w:sz w:val="13"/>
                <w:szCs w:val="13"/>
              </w:rPr>
              <w:t>User ID: User ID of the user with a Risk that has been mitigated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Access Risk ID: The 4-digit ID representing each</w:t>
            </w:r>
            <w:r w:rsidR="00094290">
              <w:rPr>
                <w:noProof/>
                <w:sz w:val="13"/>
                <w:szCs w:val="13"/>
              </w:rPr>
              <w:t xml:space="preserve"> medium-risk</w:t>
            </w:r>
            <w:r w:rsidRPr="00BD77F4">
              <w:rPr>
                <w:noProof/>
                <w:sz w:val="13"/>
                <w:szCs w:val="13"/>
              </w:rPr>
              <w:t xml:space="preserve"> (as defined in the</w:t>
            </w:r>
            <w:r w:rsidR="00094290">
              <w:rPr>
                <w:noProof/>
                <w:sz w:val="13"/>
                <w:szCs w:val="13"/>
              </w:rPr>
              <w:t xml:space="preserve"> standard rule set</w:t>
            </w:r>
            <w:r w:rsidRPr="00BD77F4">
              <w:rPr>
                <w:noProof/>
                <w:sz w:val="13"/>
                <w:szCs w:val="13"/>
              </w:rPr>
              <w:t xml:space="preserve">) for which </w:t>
            </w:r>
            <w:r w:rsidR="00A92B8C" w:rsidRPr="00A92B8C">
              <w:rPr>
                <w:noProof/>
                <w:sz w:val="13"/>
                <w:szCs w:val="13"/>
              </w:rPr>
              <w:t xml:space="preserve">violations </w:t>
            </w:r>
            <w:r w:rsidRPr="00BD77F4">
              <w:rPr>
                <w:noProof/>
                <w:sz w:val="13"/>
                <w:szCs w:val="13"/>
              </w:rPr>
              <w:t>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Rule ID: The ID representing the particular rule that was triggered for that Risk</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Risk Level: The </w:t>
            </w:r>
            <w:r w:rsidR="003D37D4" w:rsidRPr="003D37D4">
              <w:rPr>
                <w:noProof/>
                <w:sz w:val="13"/>
                <w:szCs w:val="13"/>
              </w:rPr>
              <w:t>risk level</w:t>
            </w:r>
            <w:r w:rsidRPr="00BD77F4">
              <w:rPr>
                <w:noProof/>
                <w:sz w:val="13"/>
                <w:szCs w:val="13"/>
              </w:rPr>
              <w:t xml:space="preserve"> defined for each Access Risk in the</w:t>
            </w:r>
            <w:r w:rsidR="00094290">
              <w:rPr>
                <w:noProof/>
                <w:sz w:val="13"/>
                <w:szCs w:val="13"/>
              </w:rPr>
              <w:t xml:space="preserve"> standard rule set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Function: The ID representing the particular function that was triggered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System: The system in which the role is assigned to the user</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Action: SAP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Last Executed On: Date of last execution of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Execution Count: Number of times transaction was executed for a specified time period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w:t>
            </w:r>
            <w:r w:rsidR="00F05D50">
              <w:rPr>
                <w:noProof/>
                <w:sz w:val="13"/>
                <w:szCs w:val="13"/>
              </w:rPr>
              <w:t>SAP authorization object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Extn: </w:t>
            </w:r>
            <w:r w:rsidR="00F05D50">
              <w:rPr>
                <w:noProof/>
                <w:sz w:val="13"/>
                <w:szCs w:val="13"/>
              </w:rPr>
              <w:t>SAP authorization object field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From: </w:t>
            </w:r>
            <w:r w:rsidR="00F05D50">
              <w:rPr>
                <w:noProof/>
                <w:sz w:val="13"/>
                <w:szCs w:val="13"/>
              </w:rPr>
              <w:t>SAP authorization object field value</w:t>
            </w:r>
            <w:r w:rsidRPr="00BD77F4">
              <w:rPr>
                <w:noProof/>
                <w:sz w:val="13"/>
                <w:szCs w:val="13"/>
              </w:rPr>
              <w:t xml:space="preserve"> (start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To: </w:t>
            </w:r>
            <w:r w:rsidR="00F05D50">
              <w:rPr>
                <w:noProof/>
                <w:sz w:val="13"/>
                <w:szCs w:val="13"/>
              </w:rPr>
              <w:t>SAP authorization object field value</w:t>
            </w:r>
            <w:r w:rsidRPr="00BD77F4">
              <w:rPr>
                <w:noProof/>
                <w:sz w:val="13"/>
                <w:szCs w:val="13"/>
              </w:rPr>
              <w:t xml:space="preserve"> (end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Role/Profile: The</w:t>
            </w:r>
            <w:r w:rsidR="00F05D50">
              <w:rPr>
                <w:noProof/>
                <w:sz w:val="13"/>
                <w:szCs w:val="13"/>
              </w:rPr>
              <w:t xml:space="preserve"> single role/profile</w:t>
            </w:r>
            <w:r w:rsidRPr="00BD77F4">
              <w:rPr>
                <w:noProof/>
                <w:sz w:val="13"/>
                <w:szCs w:val="13"/>
              </w:rPr>
              <w:t xml:space="preserve"> </w:t>
            </w:r>
            <w:r w:rsidR="00380C55">
              <w:rPr>
                <w:noProof/>
                <w:sz w:val="13"/>
                <w:szCs w:val="13"/>
              </w:rPr>
              <w:t>causing</w:t>
            </w:r>
            <w:r w:rsidRPr="00BD77F4">
              <w:rPr>
                <w:noProof/>
                <w:sz w:val="13"/>
                <w:szCs w:val="13"/>
              </w:rPr>
              <w:t xml:space="preserve"> the SOD</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Composite Role: The composite role containing the SOD-causing single role (if any 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Control: The 10-digit ID representing the Mitigating Control applied for the User with the Access Risk</w:t>
            </w:r>
          </w:p>
          <w:p w:rsidR="00F00DE7" w:rsidRPr="00BD77F4" w:rsidRDefault="00F00DE7" w:rsidP="004212A2">
            <w:pPr>
              <w:rPr>
                <w:noProof/>
                <w:sz w:val="13"/>
                <w:szCs w:val="13"/>
              </w:rPr>
            </w:pPr>
          </w:p>
          <w:p w:rsidR="00F00DE7" w:rsidRDefault="00F00DE7" w:rsidP="004212A2">
            <w:pPr>
              <w:rPr>
                <w:noProof/>
              </w:rPr>
            </w:pPr>
            <w:r w:rsidRPr="00BD77F4">
              <w:rPr>
                <w:noProof/>
                <w:sz w:val="13"/>
                <w:szCs w:val="13"/>
              </w:rPr>
              <w:t>Monitor: The</w:t>
            </w:r>
            <w:r w:rsidR="00F00DDB">
              <w:rPr>
                <w:noProof/>
                <w:sz w:val="13"/>
                <w:szCs w:val="13"/>
              </w:rPr>
              <w:t xml:space="preserve"> user ID</w:t>
            </w:r>
            <w:r w:rsidRPr="00BD77F4">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DFA26E1" wp14:editId="00B27576">
                  <wp:extent cx="6970083" cy="2247900"/>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6.23 PM.png"/>
                          <pic:cNvPicPr/>
                        </pic:nvPicPr>
                        <pic:blipFill rotWithShape="1">
                          <a:blip r:embed="rId29" cstate="print">
                            <a:extLst>
                              <a:ext uri="{28A0092B-C50C-407E-A947-70E740481C1C}">
                                <a14:useLocalDpi xmlns:a14="http://schemas.microsoft.com/office/drawing/2010/main" val="0"/>
                              </a:ext>
                            </a:extLst>
                          </a:blip>
                          <a:srcRect t="14272" b="34126"/>
                          <a:stretch/>
                        </pic:blipFill>
                        <pic:spPr bwMode="auto">
                          <a:xfrm>
                            <a:off x="0" y="0"/>
                            <a:ext cx="6970083" cy="224790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Pr="00252E21" w:rsidRDefault="00F00DE7" w:rsidP="004212A2">
            <w:pPr>
              <w:rPr>
                <w:noProof/>
              </w:rPr>
            </w:pPr>
            <w:r>
              <w:rPr>
                <w:noProof/>
              </w:rPr>
              <w:lastRenderedPageBreak/>
              <w:t>10B-1</w:t>
            </w:r>
          </w:p>
        </w:tc>
        <w:tc>
          <w:tcPr>
            <w:tcW w:w="2773" w:type="dxa"/>
          </w:tcPr>
          <w:p w:rsidR="00F00DE7" w:rsidRDefault="00F00DE7" w:rsidP="004212A2">
            <w:pPr>
              <w:rPr>
                <w:noProof/>
              </w:rPr>
            </w:pPr>
            <w:r>
              <w:rPr>
                <w:noProof/>
              </w:rPr>
              <w:t>Analyze for SODs based on</w:t>
            </w:r>
            <w:r w:rsidR="00094290">
              <w:rPr>
                <w:noProof/>
              </w:rPr>
              <w:t xml:space="preserve"> user group</w:t>
            </w:r>
            <w:r>
              <w:rPr>
                <w:noProof/>
              </w:rPr>
              <w:t>.</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first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950DCBF" wp14:editId="0E318407">
                  <wp:extent cx="4538663" cy="2852873"/>
                  <wp:effectExtent l="0" t="0" r="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45 PM.png"/>
                          <pic:cNvPicPr/>
                        </pic:nvPicPr>
                        <pic:blipFill rotWithShape="1">
                          <a:blip r:embed="rId17" cstate="print">
                            <a:extLst>
                              <a:ext uri="{28A0092B-C50C-407E-A947-70E740481C1C}">
                                <a14:useLocalDpi xmlns:a14="http://schemas.microsoft.com/office/drawing/2010/main" val="0"/>
                              </a:ext>
                            </a:extLst>
                          </a:blip>
                          <a:srcRect r="39959" b="39616"/>
                          <a:stretch/>
                        </pic:blipFill>
                        <pic:spPr bwMode="auto">
                          <a:xfrm>
                            <a:off x="0" y="0"/>
                            <a:ext cx="4540564" cy="285406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10B-2</w:t>
            </w:r>
          </w:p>
        </w:tc>
        <w:tc>
          <w:tcPr>
            <w:tcW w:w="2773" w:type="dxa"/>
          </w:tcPr>
          <w:p w:rsidR="00F00DE7" w:rsidRDefault="00F00DE7" w:rsidP="004212A2">
            <w:pPr>
              <w:rPr>
                <w:noProof/>
              </w:rPr>
            </w:pPr>
            <w:r>
              <w:rPr>
                <w:noProof/>
              </w:rPr>
              <w:t>In the ‘Analysis Criteria’ section, click on the ‘-‘ at the end of the ‘User’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CA2AA0E" wp14:editId="2762A6B1">
                  <wp:extent cx="3662363" cy="2680075"/>
                  <wp:effectExtent l="0" t="0" r="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7.56 PM.png"/>
                          <pic:cNvPicPr/>
                        </pic:nvPicPr>
                        <pic:blipFill rotWithShape="1">
                          <a:blip r:embed="rId30" cstate="print">
                            <a:extLst>
                              <a:ext uri="{28A0092B-C50C-407E-A947-70E740481C1C}">
                                <a14:useLocalDpi xmlns:a14="http://schemas.microsoft.com/office/drawing/2010/main" val="0"/>
                              </a:ext>
                            </a:extLst>
                          </a:blip>
                          <a:srcRect r="48193" b="39341"/>
                          <a:stretch/>
                        </pic:blipFill>
                        <pic:spPr bwMode="auto">
                          <a:xfrm>
                            <a:off x="0" y="0"/>
                            <a:ext cx="3663434" cy="268085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10B-3</w:t>
            </w:r>
          </w:p>
        </w:tc>
        <w:tc>
          <w:tcPr>
            <w:tcW w:w="2773" w:type="dxa"/>
          </w:tcPr>
          <w:p w:rsidR="00F00DE7" w:rsidRDefault="00F00DE7" w:rsidP="004212A2">
            <w:pPr>
              <w:rPr>
                <w:noProof/>
              </w:rPr>
            </w:pPr>
            <w:r>
              <w:rPr>
                <w:noProof/>
              </w:rPr>
              <w:t>In the ‘Analysis Criteria’ section, click on the ‘-‘ at the end of the ‘Custom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EA19258" wp14:editId="6777FCBA">
                  <wp:extent cx="3662363" cy="2646433"/>
                  <wp:effectExtent l="0" t="0" r="0" b="190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8.00 PM.png"/>
                          <pic:cNvPicPr/>
                        </pic:nvPicPr>
                        <pic:blipFill rotWithShape="1">
                          <a:blip r:embed="rId31" cstate="print">
                            <a:extLst>
                              <a:ext uri="{28A0092B-C50C-407E-A947-70E740481C1C}">
                                <a14:useLocalDpi xmlns:a14="http://schemas.microsoft.com/office/drawing/2010/main" val="0"/>
                              </a:ext>
                            </a:extLst>
                          </a:blip>
                          <a:srcRect r="49908" b="42086"/>
                          <a:stretch/>
                        </pic:blipFill>
                        <pic:spPr bwMode="auto">
                          <a:xfrm>
                            <a:off x="0" y="0"/>
                            <a:ext cx="3663194" cy="26470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10B-4</w:t>
            </w:r>
          </w:p>
        </w:tc>
        <w:tc>
          <w:tcPr>
            <w:tcW w:w="2773" w:type="dxa"/>
          </w:tcPr>
          <w:p w:rsidR="00F00DE7" w:rsidRDefault="00F00DE7" w:rsidP="004212A2">
            <w:pPr>
              <w:rPr>
                <w:noProof/>
              </w:rPr>
            </w:pPr>
            <w:r>
              <w:rPr>
                <w:noProof/>
              </w:rPr>
              <w:t xml:space="preserve">Add the user group name. In this case, ‘VPF-TAX’, the user group containing all users in VPF who are part of the Tax area, was typed in. The search option can also be used to search for user groups.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12765B5" wp14:editId="5F758713">
                  <wp:extent cx="3641850" cy="25193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8.09 PM.png"/>
                          <pic:cNvPicPr/>
                        </pic:nvPicPr>
                        <pic:blipFill rotWithShape="1">
                          <a:blip r:embed="rId32" cstate="print">
                            <a:extLst>
                              <a:ext uri="{28A0092B-C50C-407E-A947-70E740481C1C}">
                                <a14:useLocalDpi xmlns:a14="http://schemas.microsoft.com/office/drawing/2010/main" val="0"/>
                              </a:ext>
                            </a:extLst>
                          </a:blip>
                          <a:srcRect r="49908" b="44556"/>
                          <a:stretch/>
                        </pic:blipFill>
                        <pic:spPr bwMode="auto">
                          <a:xfrm>
                            <a:off x="0" y="0"/>
                            <a:ext cx="3642676" cy="25199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10B-5</w:t>
            </w:r>
          </w:p>
        </w:tc>
        <w:tc>
          <w:tcPr>
            <w:tcW w:w="2773" w:type="dxa"/>
          </w:tcPr>
          <w:p w:rsidR="00F00DE7" w:rsidRDefault="00F00DE7" w:rsidP="004212A2">
            <w:pPr>
              <w:rPr>
                <w:noProof/>
              </w:rPr>
            </w:pPr>
            <w:r>
              <w:rPr>
                <w:noProof/>
              </w:rPr>
              <w:t xml:space="preserve">Run the report in the foreground. </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ACBD831" wp14:editId="3931B182">
                  <wp:extent cx="3595688" cy="2553103"/>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8.13 PM.png"/>
                          <pic:cNvPicPr/>
                        </pic:nvPicPr>
                        <pic:blipFill rotWithShape="1">
                          <a:blip r:embed="rId33" cstate="print">
                            <a:extLst>
                              <a:ext uri="{28A0092B-C50C-407E-A947-70E740481C1C}">
                                <a14:useLocalDpi xmlns:a14="http://schemas.microsoft.com/office/drawing/2010/main" val="0"/>
                              </a:ext>
                            </a:extLst>
                          </a:blip>
                          <a:srcRect r="49908" b="43093"/>
                          <a:stretch/>
                        </pic:blipFill>
                        <pic:spPr bwMode="auto">
                          <a:xfrm>
                            <a:off x="0" y="0"/>
                            <a:ext cx="3596503" cy="255368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10B-6</w:t>
            </w:r>
          </w:p>
        </w:tc>
        <w:tc>
          <w:tcPr>
            <w:tcW w:w="2773" w:type="dxa"/>
          </w:tcPr>
          <w:p w:rsidR="00F00DE7" w:rsidRDefault="00F00DE7" w:rsidP="004212A2">
            <w:pPr>
              <w:rPr>
                <w:noProof/>
              </w:rPr>
            </w:pPr>
            <w:r>
              <w:rPr>
                <w:noProof/>
              </w:rPr>
              <w:t>You may receive a message stating that running the report in the foreground “could take much time and system resources usage” and asking, “Do you want to continue?”</w:t>
            </w:r>
          </w:p>
          <w:p w:rsidR="00F00DE7" w:rsidRDefault="00F00DE7" w:rsidP="004212A2">
            <w:pPr>
              <w:rPr>
                <w:noProof/>
              </w:rPr>
            </w:pPr>
          </w:p>
          <w:p w:rsidR="00F00DE7" w:rsidRDefault="00F00DE7" w:rsidP="004212A2">
            <w:pPr>
              <w:rPr>
                <w:noProof/>
              </w:rPr>
            </w:pPr>
            <w:r>
              <w:rPr>
                <w:noProof/>
              </w:rPr>
              <w:t xml:space="preserve">If the report is expected to yield a large amount of data, click on ‘Cancel’ and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p w:rsidR="00F00DE7" w:rsidRDefault="00F00DE7" w:rsidP="004212A2">
            <w:pPr>
              <w:rPr>
                <w:noProof/>
              </w:rPr>
            </w:pPr>
            <w:r>
              <w:rPr>
                <w:noProof/>
              </w:rPr>
              <w:t>Otherwise, click ‘OK’ to continue.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2739CAC" wp14:editId="684E4128">
                  <wp:extent cx="1742760" cy="12477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8.18 PM.png"/>
                          <pic:cNvPicPr/>
                        </pic:nvPicPr>
                        <pic:blipFill rotWithShape="1">
                          <a:blip r:embed="rId34" cstate="print">
                            <a:extLst>
                              <a:ext uri="{28A0092B-C50C-407E-A947-70E740481C1C}">
                                <a14:useLocalDpi xmlns:a14="http://schemas.microsoft.com/office/drawing/2010/main" val="0"/>
                              </a:ext>
                            </a:extLst>
                          </a:blip>
                          <a:srcRect l="40256" t="42270" r="40417" b="35590"/>
                          <a:stretch/>
                        </pic:blipFill>
                        <pic:spPr bwMode="auto">
                          <a:xfrm>
                            <a:off x="0" y="0"/>
                            <a:ext cx="1744260" cy="12488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10B-7</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BD77F4" w:rsidRDefault="00F00DE7" w:rsidP="004212A2">
            <w:pPr>
              <w:rPr>
                <w:noProof/>
                <w:sz w:val="14"/>
                <w:szCs w:val="14"/>
              </w:rPr>
            </w:pPr>
          </w:p>
          <w:p w:rsidR="00F00DE7" w:rsidRPr="00BD77F4" w:rsidRDefault="00F00DE7" w:rsidP="004212A2">
            <w:pPr>
              <w:rPr>
                <w:noProof/>
                <w:sz w:val="13"/>
                <w:szCs w:val="13"/>
              </w:rPr>
            </w:pPr>
            <w:r w:rsidRPr="00BD77F4">
              <w:rPr>
                <w:noProof/>
                <w:sz w:val="13"/>
                <w:szCs w:val="13"/>
              </w:rPr>
              <w:t>User ID: User ID of the user with a Risk that has been mitigated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Access Risk ID: The 4-digit ID representing each</w:t>
            </w:r>
            <w:r w:rsidR="00094290">
              <w:rPr>
                <w:noProof/>
                <w:sz w:val="13"/>
                <w:szCs w:val="13"/>
              </w:rPr>
              <w:t xml:space="preserve"> medium-risk</w:t>
            </w:r>
            <w:r w:rsidRPr="00BD77F4">
              <w:rPr>
                <w:noProof/>
                <w:sz w:val="13"/>
                <w:szCs w:val="13"/>
              </w:rPr>
              <w:t xml:space="preserve"> (as defined in the</w:t>
            </w:r>
            <w:r w:rsidR="00094290">
              <w:rPr>
                <w:noProof/>
                <w:sz w:val="13"/>
                <w:szCs w:val="13"/>
              </w:rPr>
              <w:t xml:space="preserve"> standard rule set</w:t>
            </w:r>
            <w:r w:rsidRPr="00BD77F4">
              <w:rPr>
                <w:noProof/>
                <w:sz w:val="13"/>
                <w:szCs w:val="13"/>
              </w:rPr>
              <w:t xml:space="preserve">) for which </w:t>
            </w:r>
            <w:r w:rsidR="00A92B8C" w:rsidRPr="00A92B8C">
              <w:rPr>
                <w:noProof/>
                <w:sz w:val="13"/>
                <w:szCs w:val="13"/>
              </w:rPr>
              <w:t xml:space="preserve">violations </w:t>
            </w:r>
            <w:r w:rsidRPr="00BD77F4">
              <w:rPr>
                <w:noProof/>
                <w:sz w:val="13"/>
                <w:szCs w:val="13"/>
              </w:rPr>
              <w:t>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Rule ID: The ID representing the particular rule that was triggered for that Risk</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Risk Level: The </w:t>
            </w:r>
            <w:r w:rsidR="003D37D4" w:rsidRPr="003D37D4">
              <w:rPr>
                <w:noProof/>
                <w:sz w:val="13"/>
                <w:szCs w:val="13"/>
              </w:rPr>
              <w:t xml:space="preserve">risk level </w:t>
            </w:r>
            <w:r w:rsidRPr="00BD77F4">
              <w:rPr>
                <w:noProof/>
                <w:sz w:val="13"/>
                <w:szCs w:val="13"/>
              </w:rPr>
              <w:t>defined for each Access Risk in the</w:t>
            </w:r>
            <w:r w:rsidR="00094290">
              <w:rPr>
                <w:noProof/>
                <w:sz w:val="13"/>
                <w:szCs w:val="13"/>
              </w:rPr>
              <w:t xml:space="preserve"> standard rule set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Function: The ID representing the particular function that was triggered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System: The system in which the role is assigned to the user</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Action: SAP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Last Executed On: Date of last execution of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Execution Count: Number of times transaction was executed for a specified time period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w:t>
            </w:r>
            <w:r w:rsidR="00F05D50">
              <w:rPr>
                <w:noProof/>
                <w:sz w:val="13"/>
                <w:szCs w:val="13"/>
              </w:rPr>
              <w:t>SAP authorization object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Extn: </w:t>
            </w:r>
            <w:r w:rsidR="00F05D50">
              <w:rPr>
                <w:noProof/>
                <w:sz w:val="13"/>
                <w:szCs w:val="13"/>
              </w:rPr>
              <w:t>SAP authorization object field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From: </w:t>
            </w:r>
            <w:r w:rsidR="00F05D50">
              <w:rPr>
                <w:noProof/>
                <w:sz w:val="13"/>
                <w:szCs w:val="13"/>
              </w:rPr>
              <w:t>SAP authorization object field value</w:t>
            </w:r>
            <w:r w:rsidRPr="00BD77F4">
              <w:rPr>
                <w:noProof/>
                <w:sz w:val="13"/>
                <w:szCs w:val="13"/>
              </w:rPr>
              <w:t xml:space="preserve"> (start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To: </w:t>
            </w:r>
            <w:r w:rsidR="00F05D50">
              <w:rPr>
                <w:noProof/>
                <w:sz w:val="13"/>
                <w:szCs w:val="13"/>
              </w:rPr>
              <w:t>SAP authorization object field value</w:t>
            </w:r>
            <w:r w:rsidRPr="00BD77F4">
              <w:rPr>
                <w:noProof/>
                <w:sz w:val="13"/>
                <w:szCs w:val="13"/>
              </w:rPr>
              <w:t xml:space="preserve"> (end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Role/Profile: The</w:t>
            </w:r>
            <w:r w:rsidR="00F05D50">
              <w:rPr>
                <w:noProof/>
                <w:sz w:val="13"/>
                <w:szCs w:val="13"/>
              </w:rPr>
              <w:t xml:space="preserve"> single role/profile</w:t>
            </w:r>
            <w:r w:rsidRPr="00BD77F4">
              <w:rPr>
                <w:noProof/>
                <w:sz w:val="13"/>
                <w:szCs w:val="13"/>
              </w:rPr>
              <w:t xml:space="preserve"> </w:t>
            </w:r>
            <w:r w:rsidR="00380C55">
              <w:rPr>
                <w:noProof/>
                <w:sz w:val="13"/>
                <w:szCs w:val="13"/>
              </w:rPr>
              <w:t>causing</w:t>
            </w:r>
            <w:r w:rsidRPr="00BD77F4">
              <w:rPr>
                <w:noProof/>
                <w:sz w:val="13"/>
                <w:szCs w:val="13"/>
              </w:rPr>
              <w:t xml:space="preserve"> the SOD</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Composite Role: The composite role containing the SOD-causing single role (if any 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Control: The 10-digit ID representing the Mitigating Control applied for the User with the Access Risk</w:t>
            </w:r>
          </w:p>
          <w:p w:rsidR="00F00DE7" w:rsidRPr="00BD77F4" w:rsidRDefault="00F00DE7" w:rsidP="004212A2">
            <w:pPr>
              <w:rPr>
                <w:noProof/>
                <w:sz w:val="13"/>
                <w:szCs w:val="13"/>
              </w:rPr>
            </w:pPr>
          </w:p>
          <w:p w:rsidR="00F00DE7" w:rsidRDefault="00F00DE7" w:rsidP="004212A2">
            <w:pPr>
              <w:rPr>
                <w:noProof/>
              </w:rPr>
            </w:pPr>
            <w:r w:rsidRPr="00BD77F4">
              <w:rPr>
                <w:noProof/>
                <w:sz w:val="13"/>
                <w:szCs w:val="13"/>
              </w:rPr>
              <w:t>Monitor: The</w:t>
            </w:r>
            <w:r w:rsidR="00F00DDB">
              <w:rPr>
                <w:noProof/>
                <w:sz w:val="13"/>
                <w:szCs w:val="13"/>
              </w:rPr>
              <w:t xml:space="preserve"> user ID</w:t>
            </w:r>
            <w:r w:rsidRPr="00BD77F4">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D269119" wp14:editId="6B991F55">
                  <wp:extent cx="6947050" cy="1824037"/>
                  <wp:effectExtent l="0" t="0" r="635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8.41 PM.png"/>
                          <pic:cNvPicPr/>
                        </pic:nvPicPr>
                        <pic:blipFill rotWithShape="1">
                          <a:blip r:embed="rId35" cstate="print">
                            <a:extLst>
                              <a:ext uri="{28A0092B-C50C-407E-A947-70E740481C1C}">
                                <a14:useLocalDpi xmlns:a14="http://schemas.microsoft.com/office/drawing/2010/main" val="0"/>
                              </a:ext>
                            </a:extLst>
                          </a:blip>
                          <a:srcRect l="3317" t="14639" r="5606" b="47099"/>
                          <a:stretch/>
                        </pic:blipFill>
                        <pic:spPr bwMode="auto">
                          <a:xfrm>
                            <a:off x="0" y="0"/>
                            <a:ext cx="6957295" cy="182672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Pr="00252E21" w:rsidRDefault="00F00DE7" w:rsidP="004212A2">
            <w:pPr>
              <w:rPr>
                <w:noProof/>
              </w:rPr>
            </w:pPr>
            <w:r>
              <w:rPr>
                <w:noProof/>
              </w:rPr>
              <w:lastRenderedPageBreak/>
              <w:t>10C-1</w:t>
            </w:r>
          </w:p>
        </w:tc>
        <w:tc>
          <w:tcPr>
            <w:tcW w:w="2773" w:type="dxa"/>
          </w:tcPr>
          <w:p w:rsidR="00F00DE7" w:rsidRDefault="00F00DE7" w:rsidP="004212A2">
            <w:pPr>
              <w:rPr>
                <w:noProof/>
              </w:rPr>
            </w:pPr>
            <w:r>
              <w:rPr>
                <w:noProof/>
              </w:rPr>
              <w:t>Analyze for SODs based on Custom Group.</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first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C53E302" wp14:editId="6938A98D">
                  <wp:extent cx="4500563" cy="28289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0.45 PM.png"/>
                          <pic:cNvPicPr/>
                        </pic:nvPicPr>
                        <pic:blipFill rotWithShape="1">
                          <a:blip r:embed="rId17" cstate="print">
                            <a:extLst>
                              <a:ext uri="{28A0092B-C50C-407E-A947-70E740481C1C}">
                                <a14:useLocalDpi xmlns:a14="http://schemas.microsoft.com/office/drawing/2010/main" val="0"/>
                              </a:ext>
                            </a:extLst>
                          </a:blip>
                          <a:srcRect r="39959" b="39616"/>
                          <a:stretch/>
                        </pic:blipFill>
                        <pic:spPr bwMode="auto">
                          <a:xfrm>
                            <a:off x="0" y="0"/>
                            <a:ext cx="4502448" cy="283011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10C-2</w:t>
            </w:r>
          </w:p>
        </w:tc>
        <w:tc>
          <w:tcPr>
            <w:tcW w:w="2773" w:type="dxa"/>
          </w:tcPr>
          <w:p w:rsidR="00F00DE7" w:rsidRDefault="00F00DE7" w:rsidP="004212A2">
            <w:pPr>
              <w:rPr>
                <w:noProof/>
              </w:rPr>
            </w:pPr>
            <w:r>
              <w:rPr>
                <w:noProof/>
              </w:rPr>
              <w:t>In the ‘Analysis Criteria’ section, click on the ‘-‘ at the end of the ‘User’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DCD80BB" wp14:editId="0FD05F1A">
                  <wp:extent cx="3690938" cy="2678775"/>
                  <wp:effectExtent l="0" t="0" r="5080"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09.57 PM.png"/>
                          <pic:cNvPicPr/>
                        </pic:nvPicPr>
                        <pic:blipFill rotWithShape="1">
                          <a:blip r:embed="rId36" cstate="print">
                            <a:extLst>
                              <a:ext uri="{28A0092B-C50C-407E-A947-70E740481C1C}">
                                <a14:useLocalDpi xmlns:a14="http://schemas.microsoft.com/office/drawing/2010/main" val="0"/>
                              </a:ext>
                            </a:extLst>
                          </a:blip>
                          <a:srcRect r="48079" b="39707"/>
                          <a:stretch/>
                        </pic:blipFill>
                        <pic:spPr bwMode="auto">
                          <a:xfrm>
                            <a:off x="0" y="0"/>
                            <a:ext cx="3693945" cy="268095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10C-3</w:t>
            </w:r>
          </w:p>
        </w:tc>
        <w:tc>
          <w:tcPr>
            <w:tcW w:w="2773" w:type="dxa"/>
          </w:tcPr>
          <w:p w:rsidR="00F00DE7" w:rsidRDefault="00F00DE7" w:rsidP="004212A2">
            <w:pPr>
              <w:rPr>
                <w:noProof/>
              </w:rPr>
            </w:pPr>
            <w:r>
              <w:rPr>
                <w:noProof/>
              </w:rPr>
              <w:t>In the ‘Analysis Criteria’ section, click on the ‘-‘ at the end of the ‘User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7DD21C4" wp14:editId="09653453">
                  <wp:extent cx="3690938" cy="2667081"/>
                  <wp:effectExtent l="0" t="0" r="508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10.04 PM.png"/>
                          <pic:cNvPicPr/>
                        </pic:nvPicPr>
                        <pic:blipFill rotWithShape="1">
                          <a:blip r:embed="rId37" cstate="print">
                            <a:extLst>
                              <a:ext uri="{28A0092B-C50C-407E-A947-70E740481C1C}">
                                <a14:useLocalDpi xmlns:a14="http://schemas.microsoft.com/office/drawing/2010/main" val="0"/>
                              </a:ext>
                            </a:extLst>
                          </a:blip>
                          <a:srcRect r="49908" b="42086"/>
                          <a:stretch/>
                        </pic:blipFill>
                        <pic:spPr bwMode="auto">
                          <a:xfrm>
                            <a:off x="0" y="0"/>
                            <a:ext cx="3691775" cy="266768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10C-4</w:t>
            </w:r>
          </w:p>
        </w:tc>
        <w:tc>
          <w:tcPr>
            <w:tcW w:w="2773" w:type="dxa"/>
          </w:tcPr>
          <w:p w:rsidR="00F00DE7" w:rsidRDefault="00F00DE7" w:rsidP="004212A2">
            <w:pPr>
              <w:rPr>
                <w:noProof/>
              </w:rPr>
            </w:pPr>
            <w:r>
              <w:rPr>
                <w:noProof/>
              </w:rPr>
              <w:t xml:space="preserve">Add the custom group name. In this case, ‘VPF’, the custom group containing all users in VPF, was typed in. The search option can also be used to search for custom groups.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A94F8A5" wp14:editId="10139707">
                  <wp:extent cx="3709988" cy="2574015"/>
                  <wp:effectExtent l="0" t="0" r="508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10.15 PM.png"/>
                          <pic:cNvPicPr/>
                        </pic:nvPicPr>
                        <pic:blipFill rotWithShape="1">
                          <a:blip r:embed="rId38" cstate="print">
                            <a:extLst>
                              <a:ext uri="{28A0092B-C50C-407E-A947-70E740481C1C}">
                                <a14:useLocalDpi xmlns:a14="http://schemas.microsoft.com/office/drawing/2010/main" val="0"/>
                              </a:ext>
                            </a:extLst>
                          </a:blip>
                          <a:srcRect r="50137" b="44648"/>
                          <a:stretch/>
                        </pic:blipFill>
                        <pic:spPr bwMode="auto">
                          <a:xfrm>
                            <a:off x="0" y="0"/>
                            <a:ext cx="3711703" cy="257520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10C-5</w:t>
            </w:r>
          </w:p>
        </w:tc>
        <w:tc>
          <w:tcPr>
            <w:tcW w:w="2773" w:type="dxa"/>
          </w:tcPr>
          <w:p w:rsidR="00F00DE7" w:rsidRDefault="00F00DE7" w:rsidP="004212A2">
            <w:pPr>
              <w:rPr>
                <w:noProof/>
              </w:rPr>
            </w:pPr>
            <w:r>
              <w:rPr>
                <w:noProof/>
              </w:rPr>
              <w:t>Run the report in the foreground.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A95AD26" wp14:editId="3B208131">
                  <wp:extent cx="3709988" cy="2637835"/>
                  <wp:effectExtent l="0" t="0" r="508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10.18 PM.png"/>
                          <pic:cNvPicPr/>
                        </pic:nvPicPr>
                        <pic:blipFill rotWithShape="1">
                          <a:blip r:embed="rId39" cstate="print">
                            <a:extLst>
                              <a:ext uri="{28A0092B-C50C-407E-A947-70E740481C1C}">
                                <a14:useLocalDpi xmlns:a14="http://schemas.microsoft.com/office/drawing/2010/main" val="0"/>
                              </a:ext>
                            </a:extLst>
                          </a:blip>
                          <a:srcRect r="50137" b="43275"/>
                          <a:stretch/>
                        </pic:blipFill>
                        <pic:spPr bwMode="auto">
                          <a:xfrm>
                            <a:off x="0" y="0"/>
                            <a:ext cx="3713783" cy="264053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10C-6</w:t>
            </w:r>
          </w:p>
        </w:tc>
        <w:tc>
          <w:tcPr>
            <w:tcW w:w="2773" w:type="dxa"/>
          </w:tcPr>
          <w:p w:rsidR="00F00DE7" w:rsidRDefault="00F00DE7" w:rsidP="004212A2">
            <w:pPr>
              <w:rPr>
                <w:noProof/>
              </w:rPr>
            </w:pPr>
            <w:r>
              <w:rPr>
                <w:noProof/>
              </w:rPr>
              <w:t>You may receive a message stating that running the report in the foreground “could take much time and system resources usage” and asking, “Do you want to continue?”</w:t>
            </w:r>
          </w:p>
          <w:p w:rsidR="00F00DE7" w:rsidRDefault="00F00DE7" w:rsidP="004212A2">
            <w:pPr>
              <w:rPr>
                <w:noProof/>
              </w:rPr>
            </w:pPr>
          </w:p>
          <w:p w:rsidR="00F00DE7" w:rsidRDefault="00F00DE7" w:rsidP="004212A2">
            <w:pPr>
              <w:rPr>
                <w:noProof/>
              </w:rPr>
            </w:pPr>
            <w:r>
              <w:rPr>
                <w:noProof/>
              </w:rPr>
              <w:t xml:space="preserve">If the report is expected to yield a large amount of data, click on ‘Cancel’ and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p w:rsidR="00F00DE7" w:rsidRDefault="00F00DE7" w:rsidP="004212A2">
            <w:pPr>
              <w:rPr>
                <w:noProof/>
              </w:rPr>
            </w:pPr>
            <w:r>
              <w:rPr>
                <w:noProof/>
              </w:rPr>
              <w:t>Otherwise, click ‘OK’ to continue.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9090E57" wp14:editId="1B77FBC5">
                  <wp:extent cx="1576388" cy="1110001"/>
                  <wp:effectExtent l="0" t="0" r="508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15.41 PM.png"/>
                          <pic:cNvPicPr/>
                        </pic:nvPicPr>
                        <pic:blipFill rotWithShape="1">
                          <a:blip r:embed="rId40" cstate="print">
                            <a:extLst>
                              <a:ext uri="{28A0092B-C50C-407E-A947-70E740481C1C}">
                                <a14:useLocalDpi xmlns:a14="http://schemas.microsoft.com/office/drawing/2010/main" val="0"/>
                              </a:ext>
                            </a:extLst>
                          </a:blip>
                          <a:srcRect l="40370" t="42269" r="40303" b="35956"/>
                          <a:stretch/>
                        </pic:blipFill>
                        <pic:spPr bwMode="auto">
                          <a:xfrm>
                            <a:off x="0" y="0"/>
                            <a:ext cx="1577746" cy="111095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10C-7</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BD77F4" w:rsidRDefault="00F00DE7" w:rsidP="004212A2">
            <w:pPr>
              <w:rPr>
                <w:noProof/>
                <w:sz w:val="14"/>
                <w:szCs w:val="14"/>
              </w:rPr>
            </w:pPr>
          </w:p>
          <w:p w:rsidR="00F00DE7" w:rsidRPr="00BD77F4" w:rsidRDefault="00F00DE7" w:rsidP="004212A2">
            <w:pPr>
              <w:rPr>
                <w:noProof/>
                <w:sz w:val="13"/>
                <w:szCs w:val="13"/>
              </w:rPr>
            </w:pPr>
            <w:r w:rsidRPr="00BD77F4">
              <w:rPr>
                <w:noProof/>
                <w:sz w:val="13"/>
                <w:szCs w:val="13"/>
              </w:rPr>
              <w:t>User ID: User ID of the user with a Risk that has been mitigated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Access Risk ID: The 4-digit ID representing each</w:t>
            </w:r>
            <w:r w:rsidR="00094290">
              <w:rPr>
                <w:noProof/>
                <w:sz w:val="13"/>
                <w:szCs w:val="13"/>
              </w:rPr>
              <w:t xml:space="preserve"> medium-risk</w:t>
            </w:r>
            <w:r w:rsidRPr="00BD77F4">
              <w:rPr>
                <w:noProof/>
                <w:sz w:val="13"/>
                <w:szCs w:val="13"/>
              </w:rPr>
              <w:t xml:space="preserve"> (as defined in the</w:t>
            </w:r>
            <w:r w:rsidR="00094290">
              <w:rPr>
                <w:noProof/>
                <w:sz w:val="13"/>
                <w:szCs w:val="13"/>
              </w:rPr>
              <w:t xml:space="preserve"> standard rule set</w:t>
            </w:r>
            <w:r w:rsidRPr="00BD77F4">
              <w:rPr>
                <w:noProof/>
                <w:sz w:val="13"/>
                <w:szCs w:val="13"/>
              </w:rPr>
              <w:t xml:space="preserve">) for which </w:t>
            </w:r>
            <w:r w:rsidR="00A92B8C" w:rsidRPr="00A92B8C">
              <w:rPr>
                <w:noProof/>
                <w:sz w:val="13"/>
                <w:szCs w:val="13"/>
              </w:rPr>
              <w:t xml:space="preserve">violations </w:t>
            </w:r>
            <w:r w:rsidRPr="00BD77F4">
              <w:rPr>
                <w:noProof/>
                <w:sz w:val="13"/>
                <w:szCs w:val="13"/>
              </w:rPr>
              <w:t>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Rule ID: The ID representing the particular rule that was triggered for that Risk</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Risk Level: The </w:t>
            </w:r>
            <w:r w:rsidR="003D37D4" w:rsidRPr="003D37D4">
              <w:rPr>
                <w:noProof/>
                <w:sz w:val="13"/>
                <w:szCs w:val="13"/>
              </w:rPr>
              <w:t>risk level</w:t>
            </w:r>
            <w:r w:rsidRPr="00BD77F4">
              <w:rPr>
                <w:noProof/>
                <w:sz w:val="13"/>
                <w:szCs w:val="13"/>
              </w:rPr>
              <w:t xml:space="preserve"> defined for each Access Risk in the</w:t>
            </w:r>
            <w:r w:rsidR="00094290">
              <w:rPr>
                <w:noProof/>
                <w:sz w:val="13"/>
                <w:szCs w:val="13"/>
              </w:rPr>
              <w:t xml:space="preserve"> standard rule set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Function: The ID representing the particular function that was triggered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System: The system in which the role is assigned to the user</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Action: SAP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Last Executed On: Date of last execution of transaction</w:t>
            </w:r>
          </w:p>
          <w:p w:rsidR="00F00DE7" w:rsidRPr="00BD77F4" w:rsidRDefault="00F00DE7" w:rsidP="004212A2">
            <w:pPr>
              <w:rPr>
                <w:noProof/>
                <w:sz w:val="13"/>
                <w:szCs w:val="13"/>
              </w:rPr>
            </w:pPr>
          </w:p>
          <w:p w:rsidR="00F00DE7" w:rsidRPr="00BD77F4" w:rsidRDefault="00F05D50" w:rsidP="004212A2">
            <w:pPr>
              <w:rPr>
                <w:noProof/>
                <w:sz w:val="13"/>
                <w:szCs w:val="13"/>
              </w:rPr>
            </w:pPr>
            <w:r>
              <w:rPr>
                <w:noProof/>
                <w:sz w:val="13"/>
                <w:szCs w:val="13"/>
              </w:rPr>
              <w:t>Execution Count: Number of times transaction was executed for a specified time period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w:t>
            </w:r>
            <w:r w:rsidR="00F05D50">
              <w:rPr>
                <w:noProof/>
                <w:sz w:val="13"/>
                <w:szCs w:val="13"/>
              </w:rPr>
              <w:t>SAP authorization object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Resource Extn: </w:t>
            </w:r>
            <w:r w:rsidR="00F05D50">
              <w:rPr>
                <w:noProof/>
                <w:sz w:val="13"/>
                <w:szCs w:val="13"/>
              </w:rPr>
              <w:t>SAP authorization object field</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From: </w:t>
            </w:r>
            <w:r w:rsidR="00F05D50">
              <w:rPr>
                <w:noProof/>
                <w:sz w:val="13"/>
                <w:szCs w:val="13"/>
              </w:rPr>
              <w:t>SAP authorization object field value</w:t>
            </w:r>
            <w:r w:rsidRPr="00BD77F4">
              <w:rPr>
                <w:noProof/>
                <w:sz w:val="13"/>
                <w:szCs w:val="13"/>
              </w:rPr>
              <w:t xml:space="preserve"> (start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 xml:space="preserve">Value To: </w:t>
            </w:r>
            <w:r w:rsidR="00F05D50">
              <w:rPr>
                <w:noProof/>
                <w:sz w:val="13"/>
                <w:szCs w:val="13"/>
              </w:rPr>
              <w:t>SAP authorization object field value</w:t>
            </w:r>
            <w:r w:rsidRPr="00BD77F4">
              <w:rPr>
                <w:noProof/>
                <w:sz w:val="13"/>
                <w:szCs w:val="13"/>
              </w:rPr>
              <w:t xml:space="preserve"> (end value for a range)</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Role/Profile: The</w:t>
            </w:r>
            <w:r w:rsidR="00F05D50">
              <w:rPr>
                <w:noProof/>
                <w:sz w:val="13"/>
                <w:szCs w:val="13"/>
              </w:rPr>
              <w:t xml:space="preserve"> single role/profile</w:t>
            </w:r>
            <w:r w:rsidRPr="00BD77F4">
              <w:rPr>
                <w:noProof/>
                <w:sz w:val="13"/>
                <w:szCs w:val="13"/>
              </w:rPr>
              <w:t xml:space="preserve"> </w:t>
            </w:r>
            <w:r w:rsidR="00380C55">
              <w:rPr>
                <w:noProof/>
                <w:sz w:val="13"/>
                <w:szCs w:val="13"/>
              </w:rPr>
              <w:t>causing</w:t>
            </w:r>
            <w:r w:rsidRPr="00BD77F4">
              <w:rPr>
                <w:noProof/>
                <w:sz w:val="13"/>
                <w:szCs w:val="13"/>
              </w:rPr>
              <w:t xml:space="preserve"> the SOD</w:t>
            </w:r>
          </w:p>
          <w:p w:rsidR="00F00DE7" w:rsidRPr="00BD77F4" w:rsidRDefault="00F00DE7" w:rsidP="004212A2">
            <w:pPr>
              <w:rPr>
                <w:noProof/>
                <w:sz w:val="13"/>
                <w:szCs w:val="13"/>
              </w:rPr>
            </w:pPr>
          </w:p>
          <w:p w:rsidR="00F00DE7" w:rsidRPr="00BD77F4" w:rsidRDefault="005D1AC7" w:rsidP="004212A2">
            <w:pPr>
              <w:rPr>
                <w:noProof/>
                <w:sz w:val="13"/>
                <w:szCs w:val="13"/>
              </w:rPr>
            </w:pPr>
            <w:r>
              <w:rPr>
                <w:noProof/>
                <w:sz w:val="13"/>
                <w:szCs w:val="13"/>
              </w:rPr>
              <w:t>Composite Role: The composite role containing the SOD-causing single role (if any exist)</w:t>
            </w:r>
          </w:p>
          <w:p w:rsidR="00F00DE7" w:rsidRPr="00BD77F4" w:rsidRDefault="00F00DE7" w:rsidP="004212A2">
            <w:pPr>
              <w:rPr>
                <w:noProof/>
                <w:sz w:val="13"/>
                <w:szCs w:val="13"/>
              </w:rPr>
            </w:pPr>
          </w:p>
          <w:p w:rsidR="00F00DE7" w:rsidRPr="00BD77F4" w:rsidRDefault="00F00DE7" w:rsidP="004212A2">
            <w:pPr>
              <w:rPr>
                <w:noProof/>
                <w:sz w:val="13"/>
                <w:szCs w:val="13"/>
              </w:rPr>
            </w:pPr>
            <w:r w:rsidRPr="00BD77F4">
              <w:rPr>
                <w:noProof/>
                <w:sz w:val="13"/>
                <w:szCs w:val="13"/>
              </w:rPr>
              <w:t>Control: The 10-digit ID representing the Mitigating Control applied for the User with the Access Risk</w:t>
            </w:r>
          </w:p>
          <w:p w:rsidR="00F00DE7" w:rsidRPr="00BD77F4" w:rsidRDefault="00F00DE7" w:rsidP="004212A2">
            <w:pPr>
              <w:rPr>
                <w:noProof/>
                <w:sz w:val="13"/>
                <w:szCs w:val="13"/>
              </w:rPr>
            </w:pPr>
          </w:p>
          <w:p w:rsidR="00F00DE7" w:rsidRDefault="00F00DE7" w:rsidP="004212A2">
            <w:pPr>
              <w:rPr>
                <w:noProof/>
              </w:rPr>
            </w:pPr>
            <w:r w:rsidRPr="00BD77F4">
              <w:rPr>
                <w:noProof/>
                <w:sz w:val="13"/>
                <w:szCs w:val="13"/>
              </w:rPr>
              <w:t>Monitor: The</w:t>
            </w:r>
            <w:r w:rsidR="00F00DDB">
              <w:rPr>
                <w:noProof/>
                <w:sz w:val="13"/>
                <w:szCs w:val="13"/>
              </w:rPr>
              <w:t xml:space="preserve"> user ID</w:t>
            </w:r>
            <w:r w:rsidRPr="00BD77F4">
              <w:rPr>
                <w:noProof/>
                <w:sz w:val="13"/>
                <w:szCs w:val="13"/>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5027813" wp14:editId="2AC563FE">
                  <wp:extent cx="6935611" cy="22288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15.32 PM.png"/>
                          <pic:cNvPicPr/>
                        </pic:nvPicPr>
                        <pic:blipFill rotWithShape="1">
                          <a:blip r:embed="rId41" cstate="print">
                            <a:extLst>
                              <a:ext uri="{28A0092B-C50C-407E-A947-70E740481C1C}">
                                <a14:useLocalDpi xmlns:a14="http://schemas.microsoft.com/office/drawing/2010/main" val="0"/>
                              </a:ext>
                            </a:extLst>
                          </a:blip>
                          <a:srcRect t="14639" b="33943"/>
                          <a:stretch/>
                        </pic:blipFill>
                        <pic:spPr bwMode="auto">
                          <a:xfrm>
                            <a:off x="0" y="0"/>
                            <a:ext cx="6936671" cy="222919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10D-1</w:t>
            </w:r>
          </w:p>
        </w:tc>
        <w:tc>
          <w:tcPr>
            <w:tcW w:w="2773" w:type="dxa"/>
          </w:tcPr>
          <w:p w:rsidR="00F00DE7" w:rsidRDefault="00F00DE7" w:rsidP="004212A2">
            <w:pPr>
              <w:rPr>
                <w:noProof/>
              </w:rPr>
            </w:pPr>
            <w:r>
              <w:rPr>
                <w:noProof/>
              </w:rPr>
              <w:t>Carry out an Access Risk Assessment by</w:t>
            </w:r>
            <w:r w:rsidR="00F00DDB">
              <w:rPr>
                <w:noProof/>
              </w:rPr>
              <w:t xml:space="preserve"> user ID</w:t>
            </w:r>
            <w:r>
              <w:rPr>
                <w:noProof/>
              </w:rPr>
              <w:t>.</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w:t>
            </w:r>
            <w:r>
              <w:rPr>
                <w:noProof/>
              </w:rPr>
              <w:t>second</w:t>
            </w:r>
            <w:r w:rsidRPr="00363D61">
              <w:rPr>
                <w:noProof/>
              </w:rPr>
              <w:t xml:space="preserve"> dial button for ‘Access Risk A</w:t>
            </w:r>
            <w:r>
              <w:rPr>
                <w:noProof/>
              </w:rPr>
              <w:t>ssessment’.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199E11C" wp14:editId="375DE735">
                  <wp:extent cx="3662363" cy="2790974"/>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18 PM.png"/>
                          <pic:cNvPicPr/>
                        </pic:nvPicPr>
                        <pic:blipFill rotWithShape="1">
                          <a:blip r:embed="rId42" cstate="print">
                            <a:extLst>
                              <a:ext uri="{28A0092B-C50C-407E-A947-70E740481C1C}">
                                <a14:useLocalDpi xmlns:a14="http://schemas.microsoft.com/office/drawing/2010/main" val="0"/>
                              </a:ext>
                            </a:extLst>
                          </a:blip>
                          <a:srcRect r="50252" b="39341"/>
                          <a:stretch/>
                        </pic:blipFill>
                        <pic:spPr bwMode="auto">
                          <a:xfrm>
                            <a:off x="0" y="0"/>
                            <a:ext cx="3663434" cy="279179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10D-2</w:t>
            </w:r>
          </w:p>
        </w:tc>
        <w:tc>
          <w:tcPr>
            <w:tcW w:w="2773" w:type="dxa"/>
          </w:tcPr>
          <w:p w:rsidR="00F00DE7" w:rsidRDefault="00F00DE7" w:rsidP="004212A2">
            <w:pPr>
              <w:rPr>
                <w:noProof/>
              </w:rPr>
            </w:pPr>
            <w:r>
              <w:rPr>
                <w:noProof/>
              </w:rPr>
              <w:t>In the ‘Analysis Criteria’ section, click on the ‘-‘ at the end of the ‘User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87BB5CC" wp14:editId="2CFA08E9">
                  <wp:extent cx="3662363" cy="27676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22 PM.png"/>
                          <pic:cNvPicPr/>
                        </pic:nvPicPr>
                        <pic:blipFill rotWithShape="1">
                          <a:blip r:embed="rId43" cstate="print">
                            <a:extLst>
                              <a:ext uri="{28A0092B-C50C-407E-A947-70E740481C1C}">
                                <a14:useLocalDpi xmlns:a14="http://schemas.microsoft.com/office/drawing/2010/main" val="0"/>
                              </a:ext>
                            </a:extLst>
                          </a:blip>
                          <a:srcRect r="49908" b="39433"/>
                          <a:stretch/>
                        </pic:blipFill>
                        <pic:spPr bwMode="auto">
                          <a:xfrm>
                            <a:off x="0" y="0"/>
                            <a:ext cx="3665656" cy="277016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10D-3</w:t>
            </w:r>
          </w:p>
        </w:tc>
        <w:tc>
          <w:tcPr>
            <w:tcW w:w="2773" w:type="dxa"/>
          </w:tcPr>
          <w:p w:rsidR="00F00DE7" w:rsidRDefault="00F00DE7" w:rsidP="004212A2">
            <w:pPr>
              <w:rPr>
                <w:noProof/>
              </w:rPr>
            </w:pPr>
            <w:r>
              <w:rPr>
                <w:noProof/>
              </w:rPr>
              <w:t>In the ‘Analysis Criteria’ section, click on the ‘-‘ at the end of the ‘Custom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F349629" wp14:editId="6F714941">
                  <wp:extent cx="3652838" cy="2655848"/>
                  <wp:effectExtent l="0" t="0" r="508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26 PM.png"/>
                          <pic:cNvPicPr/>
                        </pic:nvPicPr>
                        <pic:blipFill rotWithShape="1">
                          <a:blip r:embed="rId44" cstate="print">
                            <a:extLst>
                              <a:ext uri="{28A0092B-C50C-407E-A947-70E740481C1C}">
                                <a14:useLocalDpi xmlns:a14="http://schemas.microsoft.com/office/drawing/2010/main" val="0"/>
                              </a:ext>
                            </a:extLst>
                          </a:blip>
                          <a:srcRect r="50137" b="41995"/>
                          <a:stretch/>
                        </pic:blipFill>
                        <pic:spPr bwMode="auto">
                          <a:xfrm>
                            <a:off x="0" y="0"/>
                            <a:ext cx="3656418" cy="265845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10D-4</w:t>
            </w:r>
          </w:p>
        </w:tc>
        <w:tc>
          <w:tcPr>
            <w:tcW w:w="2773" w:type="dxa"/>
          </w:tcPr>
          <w:p w:rsidR="00F00DE7" w:rsidRDefault="00F00DE7" w:rsidP="004212A2">
            <w:pPr>
              <w:rPr>
                <w:noProof/>
              </w:rPr>
            </w:pPr>
            <w:r>
              <w:rPr>
                <w:noProof/>
              </w:rPr>
              <w:t xml:space="preserve">Add the user ID. In this case, ‘ANNAK’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81442D0" wp14:editId="6C541DAC">
                  <wp:extent cx="3652838" cy="2530177"/>
                  <wp:effectExtent l="0" t="0" r="508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34 PM.png"/>
                          <pic:cNvPicPr/>
                        </pic:nvPicPr>
                        <pic:blipFill rotWithShape="1">
                          <a:blip r:embed="rId45" cstate="print">
                            <a:extLst>
                              <a:ext uri="{28A0092B-C50C-407E-A947-70E740481C1C}">
                                <a14:useLocalDpi xmlns:a14="http://schemas.microsoft.com/office/drawing/2010/main" val="0"/>
                              </a:ext>
                            </a:extLst>
                          </a:blip>
                          <a:srcRect r="50137" b="44739"/>
                          <a:stretch/>
                        </pic:blipFill>
                        <pic:spPr bwMode="auto">
                          <a:xfrm>
                            <a:off x="0" y="0"/>
                            <a:ext cx="3654526" cy="253134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10D-5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2032FD7" wp14:editId="7F4F3BB8">
                  <wp:extent cx="3671888" cy="2577058"/>
                  <wp:effectExtent l="0" t="0" r="508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38 PM.png"/>
                          <pic:cNvPicPr/>
                        </pic:nvPicPr>
                        <pic:blipFill rotWithShape="1">
                          <a:blip r:embed="rId46" cstate="print">
                            <a:extLst>
                              <a:ext uri="{28A0092B-C50C-407E-A947-70E740481C1C}">
                                <a14:useLocalDpi xmlns:a14="http://schemas.microsoft.com/office/drawing/2010/main" val="0"/>
                              </a:ext>
                            </a:extLst>
                          </a:blip>
                          <a:srcRect r="50137" b="44007"/>
                          <a:stretch/>
                        </pic:blipFill>
                        <pic:spPr bwMode="auto">
                          <a:xfrm>
                            <a:off x="0" y="0"/>
                            <a:ext cx="3673585" cy="257824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10D-6</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sidRPr="00EE2FB8">
              <w:rPr>
                <w:noProof/>
              </w:rPr>
              <w:t>User ID: User ID of the user with a Risk that has been mitigated</w:t>
            </w:r>
          </w:p>
          <w:p w:rsidR="00F00DE7" w:rsidRDefault="00F00DE7" w:rsidP="004212A2">
            <w:pPr>
              <w:rPr>
                <w:noProof/>
              </w:rPr>
            </w:pPr>
          </w:p>
          <w:p w:rsidR="00F00DE7" w:rsidRDefault="00F00DE7" w:rsidP="004212A2">
            <w:pPr>
              <w:rPr>
                <w:noProof/>
              </w:rPr>
            </w:pPr>
            <w:r w:rsidRPr="00EE2FB8">
              <w:rPr>
                <w:noProof/>
              </w:rPr>
              <w:t>Access Risk ID: The 4-digit ID representing each</w:t>
            </w:r>
            <w:r w:rsidR="00094290">
              <w:rPr>
                <w:noProof/>
              </w:rPr>
              <w:t xml:space="preserve"> medium-risk</w:t>
            </w:r>
            <w:r w:rsidRPr="00EE2FB8">
              <w:rPr>
                <w:noProof/>
              </w:rPr>
              <w:t xml:space="preserve"> (as defined in the</w:t>
            </w:r>
            <w:r w:rsidR="00094290">
              <w:rPr>
                <w:noProof/>
              </w:rPr>
              <w:t xml:space="preserve"> standard rule set</w:t>
            </w:r>
            <w:r w:rsidRPr="00EE2FB8">
              <w:rPr>
                <w:noProof/>
              </w:rPr>
              <w:t xml:space="preserve">) for which </w:t>
            </w:r>
            <w:r w:rsidR="00A92B8C" w:rsidRPr="00A92B8C">
              <w:rPr>
                <w:noProof/>
              </w:rPr>
              <w:t xml:space="preserve">violations </w:t>
            </w:r>
            <w:r w:rsidRPr="00EE2FB8">
              <w:rPr>
                <w:noProof/>
              </w:rPr>
              <w:t>exist</w:t>
            </w:r>
          </w:p>
          <w:p w:rsidR="00F00DE7" w:rsidRDefault="00F00DE7" w:rsidP="004212A2">
            <w:pPr>
              <w:rPr>
                <w:noProof/>
              </w:rPr>
            </w:pPr>
          </w:p>
          <w:p w:rsidR="00F00DE7" w:rsidRDefault="00F00DE7" w:rsidP="004212A2">
            <w:pPr>
              <w:rPr>
                <w:noProof/>
              </w:rPr>
            </w:pPr>
            <w:r w:rsidRPr="00EE2FB8">
              <w:rPr>
                <w:noProof/>
              </w:rPr>
              <w:t>System: The system in which the user has the risk</w:t>
            </w:r>
          </w:p>
          <w:p w:rsidR="00F00DE7" w:rsidRDefault="00F00DE7" w:rsidP="004212A2">
            <w:pPr>
              <w:rPr>
                <w:noProof/>
              </w:rPr>
            </w:pPr>
          </w:p>
          <w:p w:rsidR="00F00DE7" w:rsidRDefault="00F00DE7" w:rsidP="004212A2">
            <w:pPr>
              <w:rPr>
                <w:noProof/>
              </w:rPr>
            </w:pPr>
            <w:r w:rsidRPr="00EE2FB8">
              <w:rPr>
                <w:noProof/>
              </w:rPr>
              <w:t xml:space="preserve">Short Description: The </w:t>
            </w:r>
            <w:r w:rsidR="003D37D4" w:rsidRPr="003D37D4">
              <w:rPr>
                <w:noProof/>
              </w:rPr>
              <w:t>risk level</w:t>
            </w:r>
            <w:r w:rsidRPr="00EE2FB8">
              <w:rPr>
                <w:noProof/>
              </w:rPr>
              <w:t xml:space="preserve"> defined for each Access Risk in the</w:t>
            </w:r>
            <w:r w:rsidR="00094290">
              <w:rPr>
                <w:noProof/>
              </w:rPr>
              <w:t xml:space="preserve"> standard rule set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DB30259" wp14:editId="776DD796">
                  <wp:extent cx="5053013" cy="1825433"/>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4.58 PM.png"/>
                          <pic:cNvPicPr/>
                        </pic:nvPicPr>
                        <pic:blipFill rotWithShape="1">
                          <a:blip r:embed="rId47" cstate="print">
                            <a:extLst>
                              <a:ext uri="{28A0092B-C50C-407E-A947-70E740481C1C}">
                                <a14:useLocalDpi xmlns:a14="http://schemas.microsoft.com/office/drawing/2010/main" val="0"/>
                              </a:ext>
                            </a:extLst>
                          </a:blip>
                          <a:srcRect t="4575" r="34469" b="57547"/>
                          <a:stretch/>
                        </pic:blipFill>
                        <pic:spPr bwMode="auto">
                          <a:xfrm>
                            <a:off x="0" y="0"/>
                            <a:ext cx="5060613" cy="182817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10E-1</w:t>
            </w:r>
          </w:p>
        </w:tc>
        <w:tc>
          <w:tcPr>
            <w:tcW w:w="2773" w:type="dxa"/>
          </w:tcPr>
          <w:p w:rsidR="00F00DE7" w:rsidRDefault="00F00DE7" w:rsidP="004212A2">
            <w:pPr>
              <w:rPr>
                <w:noProof/>
              </w:rPr>
            </w:pPr>
            <w:r>
              <w:rPr>
                <w:noProof/>
              </w:rPr>
              <w:t>Carry out an analysis of Mitigating Controls by</w:t>
            </w:r>
            <w:r w:rsidR="00F00DDB">
              <w:rPr>
                <w:noProof/>
              </w:rPr>
              <w:t xml:space="preserve"> user ID</w:t>
            </w:r>
            <w:r>
              <w:rPr>
                <w:noProof/>
              </w:rPr>
              <w:t>.</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w:t>
            </w:r>
            <w:r>
              <w:rPr>
                <w:noProof/>
              </w:rPr>
              <w:t>third</w:t>
            </w:r>
            <w:r w:rsidRPr="00363D61">
              <w:rPr>
                <w:noProof/>
              </w:rPr>
              <w:t xml:space="preserve"> dial button for ‘</w:t>
            </w:r>
            <w:r>
              <w:rPr>
                <w:noProof/>
              </w:rPr>
              <w:t>Mitigation Analysis’.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BF48BBB" wp14:editId="7FA150AF">
                  <wp:extent cx="3652838" cy="2764762"/>
                  <wp:effectExtent l="0" t="0" r="508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5.55 PM.png"/>
                          <pic:cNvPicPr/>
                        </pic:nvPicPr>
                        <pic:blipFill rotWithShape="1">
                          <a:blip r:embed="rId48" cstate="print">
                            <a:extLst>
                              <a:ext uri="{28A0092B-C50C-407E-A947-70E740481C1C}">
                                <a14:useLocalDpi xmlns:a14="http://schemas.microsoft.com/office/drawing/2010/main" val="0"/>
                              </a:ext>
                            </a:extLst>
                          </a:blip>
                          <a:srcRect r="50137" b="39616"/>
                          <a:stretch/>
                        </pic:blipFill>
                        <pic:spPr bwMode="auto">
                          <a:xfrm>
                            <a:off x="0" y="0"/>
                            <a:ext cx="3654526" cy="276604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10E-2</w:t>
            </w:r>
          </w:p>
        </w:tc>
        <w:tc>
          <w:tcPr>
            <w:tcW w:w="2773" w:type="dxa"/>
          </w:tcPr>
          <w:p w:rsidR="00F00DE7" w:rsidRPr="00B160DC" w:rsidRDefault="00F00DE7" w:rsidP="004212A2">
            <w:pPr>
              <w:rPr>
                <w:noProof/>
              </w:rPr>
            </w:pPr>
            <w:r>
              <w:rPr>
                <w:noProof/>
              </w:rPr>
              <w:t xml:space="preserve">In </w:t>
            </w:r>
            <w:r w:rsidRPr="00B160DC">
              <w:rPr>
                <w:noProof/>
              </w:rPr>
              <w:t>the ‘Report Options’ section, select the drop down for ‘Mitigation Analysis’ and select the type of information that is required. The options available are:</w:t>
            </w:r>
          </w:p>
          <w:p w:rsidR="00F00DE7" w:rsidRPr="00B160DC" w:rsidRDefault="00F00DE7" w:rsidP="004212A2">
            <w:pPr>
              <w:rPr>
                <w:noProof/>
              </w:rPr>
            </w:pPr>
          </w:p>
          <w:p w:rsidR="00F00DE7" w:rsidRPr="00B160DC" w:rsidRDefault="00F00DE7" w:rsidP="004212A2">
            <w:pPr>
              <w:rPr>
                <w:noProof/>
              </w:rPr>
            </w:pPr>
            <w:r>
              <w:rPr>
                <w:noProof/>
              </w:rPr>
              <w:t>Mitigating Controls</w:t>
            </w:r>
            <w:r w:rsidRPr="00B160DC">
              <w:rPr>
                <w:noProof/>
              </w:rPr>
              <w:t xml:space="preserve">: </w:t>
            </w:r>
            <w:r>
              <w:rPr>
                <w:noProof/>
              </w:rPr>
              <w:t>Information on all Mitigating Controls assignments</w:t>
            </w:r>
          </w:p>
          <w:p w:rsidR="00F00DE7" w:rsidRPr="00B160DC" w:rsidRDefault="00F00DE7" w:rsidP="004212A2">
            <w:pPr>
              <w:rPr>
                <w:noProof/>
              </w:rPr>
            </w:pPr>
          </w:p>
          <w:p w:rsidR="00F00DE7" w:rsidRPr="00B160DC" w:rsidRDefault="00F00DE7" w:rsidP="004212A2">
            <w:pPr>
              <w:rPr>
                <w:noProof/>
              </w:rPr>
            </w:pPr>
            <w:r>
              <w:rPr>
                <w:noProof/>
              </w:rPr>
              <w:t>Invalid Mitigating Controls</w:t>
            </w:r>
            <w:r w:rsidRPr="00B160DC">
              <w:rPr>
                <w:noProof/>
              </w:rPr>
              <w:t xml:space="preserve">: </w:t>
            </w:r>
            <w:r>
              <w:rPr>
                <w:noProof/>
              </w:rPr>
              <w:t>Information on all invalid Mitigating Control assignments</w:t>
            </w:r>
          </w:p>
          <w:p w:rsidR="00F00DE7" w:rsidRPr="00B160DC" w:rsidRDefault="00F00DE7" w:rsidP="004212A2">
            <w:pPr>
              <w:rPr>
                <w:noProof/>
              </w:rPr>
            </w:pPr>
          </w:p>
          <w:p w:rsidR="00F00DE7" w:rsidRDefault="00F00DE7" w:rsidP="004212A2">
            <w:pPr>
              <w:rPr>
                <w:noProof/>
              </w:rPr>
            </w:pPr>
            <w:r w:rsidRPr="00B160DC">
              <w:rPr>
                <w:noProof/>
              </w:rPr>
              <w:t>In this case, ‘</w:t>
            </w:r>
            <w:r>
              <w:rPr>
                <w:noProof/>
              </w:rPr>
              <w:t>Invalid Mitigating Controls</w:t>
            </w:r>
            <w:r w:rsidRPr="00B160DC">
              <w:rPr>
                <w:noProof/>
              </w:rPr>
              <w:t>’ was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AA13BEA" wp14:editId="4684610A">
                  <wp:extent cx="3624263" cy="2738978"/>
                  <wp:effectExtent l="0" t="0" r="0"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6.10 PM.png"/>
                          <pic:cNvPicPr/>
                        </pic:nvPicPr>
                        <pic:blipFill rotWithShape="1">
                          <a:blip r:embed="rId49" cstate="print">
                            <a:extLst>
                              <a:ext uri="{28A0092B-C50C-407E-A947-70E740481C1C}">
                                <a14:useLocalDpi xmlns:a14="http://schemas.microsoft.com/office/drawing/2010/main" val="0"/>
                              </a:ext>
                            </a:extLst>
                          </a:blip>
                          <a:srcRect r="50137" b="39707"/>
                          <a:stretch/>
                        </pic:blipFill>
                        <pic:spPr bwMode="auto">
                          <a:xfrm>
                            <a:off x="0" y="0"/>
                            <a:ext cx="3626450" cy="27406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10E-3</w:t>
            </w:r>
          </w:p>
        </w:tc>
        <w:tc>
          <w:tcPr>
            <w:tcW w:w="2773" w:type="dxa"/>
          </w:tcPr>
          <w:p w:rsidR="00F00DE7" w:rsidRDefault="00F00DE7" w:rsidP="004212A2">
            <w:pPr>
              <w:rPr>
                <w:noProof/>
              </w:rPr>
            </w:pPr>
            <w:r>
              <w:rPr>
                <w:noProof/>
              </w:rPr>
              <w:t>In the ‘Analysis Criteria’ section, click on the ‘-‘ at the end of the ‘User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F8B9F16" wp14:editId="0A6302C3">
                  <wp:extent cx="3652838" cy="2713069"/>
                  <wp:effectExtent l="0" t="0" r="508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6.28 PM.png"/>
                          <pic:cNvPicPr/>
                        </pic:nvPicPr>
                        <pic:blipFill rotWithShape="1">
                          <a:blip r:embed="rId50" cstate="print">
                            <a:extLst>
                              <a:ext uri="{28A0092B-C50C-407E-A947-70E740481C1C}">
                                <a14:useLocalDpi xmlns:a14="http://schemas.microsoft.com/office/drawing/2010/main" val="0"/>
                              </a:ext>
                            </a:extLst>
                          </a:blip>
                          <a:srcRect r="48879" b="39250"/>
                          <a:stretch/>
                        </pic:blipFill>
                        <pic:spPr bwMode="auto">
                          <a:xfrm>
                            <a:off x="0" y="0"/>
                            <a:ext cx="3652765" cy="271301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10E-4</w:t>
            </w:r>
          </w:p>
        </w:tc>
        <w:tc>
          <w:tcPr>
            <w:tcW w:w="2773" w:type="dxa"/>
          </w:tcPr>
          <w:p w:rsidR="00F00DE7" w:rsidRDefault="00F00DE7" w:rsidP="004212A2">
            <w:pPr>
              <w:rPr>
                <w:noProof/>
              </w:rPr>
            </w:pPr>
            <w:r>
              <w:rPr>
                <w:noProof/>
              </w:rPr>
              <w:t>In the ‘Analysis Criteria’ section, click on the ‘-‘ at the end of the ‘Custom Group’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36D984F" wp14:editId="6E78BB47">
                  <wp:extent cx="3624263" cy="263733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6.30 PM.png"/>
                          <pic:cNvPicPr/>
                        </pic:nvPicPr>
                        <pic:blipFill rotWithShape="1">
                          <a:blip r:embed="rId51" cstate="print">
                            <a:extLst>
                              <a:ext uri="{28A0092B-C50C-407E-A947-70E740481C1C}">
                                <a14:useLocalDpi xmlns:a14="http://schemas.microsoft.com/office/drawing/2010/main" val="0"/>
                              </a:ext>
                            </a:extLst>
                          </a:blip>
                          <a:srcRect r="50023" b="41812"/>
                          <a:stretch/>
                        </pic:blipFill>
                        <pic:spPr bwMode="auto">
                          <a:xfrm>
                            <a:off x="0" y="0"/>
                            <a:ext cx="3623225" cy="263657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t>10E-5</w:t>
            </w:r>
          </w:p>
        </w:tc>
        <w:tc>
          <w:tcPr>
            <w:tcW w:w="2773" w:type="dxa"/>
          </w:tcPr>
          <w:p w:rsidR="00F00DE7" w:rsidRDefault="00F00DE7" w:rsidP="004212A2">
            <w:pPr>
              <w:rPr>
                <w:noProof/>
              </w:rPr>
            </w:pPr>
            <w:r>
              <w:rPr>
                <w:noProof/>
              </w:rPr>
              <w:t xml:space="preserve">Add the user ID. In this case, ‘ANNAK’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8B595EB" wp14:editId="59452D6A">
                  <wp:extent cx="3662363" cy="2518399"/>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6.37 PM.png"/>
                          <pic:cNvPicPr/>
                        </pic:nvPicPr>
                        <pic:blipFill rotWithShape="1">
                          <a:blip r:embed="rId52" cstate="print">
                            <a:extLst>
                              <a:ext uri="{28A0092B-C50C-407E-A947-70E740481C1C}">
                                <a14:useLocalDpi xmlns:a14="http://schemas.microsoft.com/office/drawing/2010/main" val="0"/>
                              </a:ext>
                            </a:extLst>
                          </a:blip>
                          <a:srcRect r="50023" b="45014"/>
                          <a:stretch/>
                        </pic:blipFill>
                        <pic:spPr bwMode="auto">
                          <a:xfrm>
                            <a:off x="0" y="0"/>
                            <a:ext cx="3661451" cy="251777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10E-6</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DEC1B91" wp14:editId="75EA5E44">
                  <wp:extent cx="3662363" cy="2539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6.41 PM.png"/>
                          <pic:cNvPicPr/>
                        </pic:nvPicPr>
                        <pic:blipFill rotWithShape="1">
                          <a:blip r:embed="rId53" cstate="print">
                            <a:extLst>
                              <a:ext uri="{28A0092B-C50C-407E-A947-70E740481C1C}">
                                <a14:useLocalDpi xmlns:a14="http://schemas.microsoft.com/office/drawing/2010/main" val="0"/>
                              </a:ext>
                            </a:extLst>
                          </a:blip>
                          <a:srcRect r="50023" b="44557"/>
                          <a:stretch/>
                        </pic:blipFill>
                        <pic:spPr bwMode="auto">
                          <a:xfrm>
                            <a:off x="0" y="0"/>
                            <a:ext cx="3660687" cy="253818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10E-7</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E3C1D" w:rsidRDefault="00F00DE7" w:rsidP="004212A2">
            <w:pPr>
              <w:rPr>
                <w:noProof/>
                <w:sz w:val="19"/>
                <w:szCs w:val="19"/>
              </w:rPr>
            </w:pPr>
            <w:r w:rsidRPr="00BE3C1D">
              <w:rPr>
                <w:noProof/>
                <w:sz w:val="19"/>
                <w:szCs w:val="19"/>
              </w:rPr>
              <w:t>User ID: User ID of the user with a Risk that has been mitigated</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System: The system in which the user has the risk</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Access Risk ID: The 4-digit ID representing each</w:t>
            </w:r>
            <w:r w:rsidR="00094290">
              <w:rPr>
                <w:noProof/>
                <w:sz w:val="19"/>
                <w:szCs w:val="19"/>
              </w:rPr>
              <w:t xml:space="preserve"> medium-risk</w:t>
            </w:r>
            <w:r w:rsidRPr="00BE3C1D">
              <w:rPr>
                <w:noProof/>
                <w:sz w:val="19"/>
                <w:szCs w:val="19"/>
              </w:rPr>
              <w:t xml:space="preserve"> (as defined in the</w:t>
            </w:r>
            <w:r w:rsidR="00094290">
              <w:rPr>
                <w:noProof/>
                <w:sz w:val="19"/>
                <w:szCs w:val="19"/>
              </w:rPr>
              <w:t xml:space="preserve"> standard rule set</w:t>
            </w:r>
            <w:r w:rsidRPr="00BE3C1D">
              <w:rPr>
                <w:noProof/>
                <w:sz w:val="19"/>
                <w:szCs w:val="19"/>
              </w:rPr>
              <w:t xml:space="preserve">) for which </w:t>
            </w:r>
            <w:r w:rsidR="00A92B8C" w:rsidRPr="00A92B8C">
              <w:rPr>
                <w:noProof/>
                <w:sz w:val="19"/>
                <w:szCs w:val="19"/>
              </w:rPr>
              <w:t xml:space="preserve">violations </w:t>
            </w:r>
            <w:r w:rsidRPr="00BE3C1D">
              <w:rPr>
                <w:noProof/>
                <w:sz w:val="19"/>
                <w:szCs w:val="19"/>
              </w:rPr>
              <w:t>exist</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Rule ID: The ID representing the particular rule that was triggered for that Risk</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Control: The 10-digit ID representing the Mitigating Control applied for the User with the Access Risk</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Valid From: Date on which assignment of the control to the user begins</w:t>
            </w:r>
          </w:p>
          <w:p w:rsidR="00F00DE7" w:rsidRPr="00BE3C1D" w:rsidRDefault="00F00DE7" w:rsidP="004212A2">
            <w:pPr>
              <w:rPr>
                <w:noProof/>
                <w:sz w:val="19"/>
                <w:szCs w:val="19"/>
              </w:rPr>
            </w:pPr>
          </w:p>
          <w:p w:rsidR="00F00DE7" w:rsidRPr="00BE3C1D" w:rsidRDefault="00F00DE7" w:rsidP="004212A2">
            <w:pPr>
              <w:rPr>
                <w:noProof/>
                <w:sz w:val="19"/>
                <w:szCs w:val="19"/>
              </w:rPr>
            </w:pPr>
            <w:r w:rsidRPr="00BE3C1D">
              <w:rPr>
                <w:noProof/>
                <w:sz w:val="19"/>
                <w:szCs w:val="19"/>
              </w:rPr>
              <w:t>Valid To: Date on which assignment of the control to the user ends</w:t>
            </w:r>
          </w:p>
          <w:p w:rsidR="00F00DE7" w:rsidRPr="00BE3C1D" w:rsidRDefault="00F00DE7" w:rsidP="004212A2">
            <w:pPr>
              <w:rPr>
                <w:noProof/>
                <w:sz w:val="19"/>
                <w:szCs w:val="19"/>
              </w:rPr>
            </w:pPr>
          </w:p>
          <w:p w:rsidR="00F00DE7" w:rsidRPr="00A33FDF" w:rsidRDefault="00F00DE7" w:rsidP="004212A2">
            <w:pPr>
              <w:rPr>
                <w:noProof/>
                <w:sz w:val="18"/>
                <w:szCs w:val="18"/>
              </w:rPr>
            </w:pPr>
            <w:r w:rsidRPr="00BE3C1D">
              <w:rPr>
                <w:noProof/>
                <w:sz w:val="19"/>
                <w:szCs w:val="19"/>
              </w:rPr>
              <w:t>Monitor: The</w:t>
            </w:r>
            <w:r w:rsidR="00F00DDB">
              <w:rPr>
                <w:noProof/>
                <w:sz w:val="19"/>
                <w:szCs w:val="19"/>
              </w:rPr>
              <w:t xml:space="preserve"> user ID</w:t>
            </w:r>
            <w:r w:rsidRPr="00BE3C1D">
              <w:rPr>
                <w:noProof/>
                <w:sz w:val="19"/>
                <w:szCs w:val="19"/>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B2F59AE" wp14:editId="22902F2C">
                  <wp:extent cx="5072063" cy="1695385"/>
                  <wp:effectExtent l="0" t="0" r="0"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47.00 PM.png"/>
                          <pic:cNvPicPr/>
                        </pic:nvPicPr>
                        <pic:blipFill rotWithShape="1">
                          <a:blip r:embed="rId54" cstate="print">
                            <a:extLst>
                              <a:ext uri="{28A0092B-C50C-407E-A947-70E740481C1C}">
                                <a14:useLocalDpi xmlns:a14="http://schemas.microsoft.com/office/drawing/2010/main" val="0"/>
                              </a:ext>
                            </a:extLst>
                          </a:blip>
                          <a:srcRect l="12580" t="13815" r="25663" b="53156"/>
                          <a:stretch/>
                        </pic:blipFill>
                        <pic:spPr bwMode="auto">
                          <a:xfrm>
                            <a:off x="0" y="0"/>
                            <a:ext cx="5070237" cy="169477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F00DE7" w:rsidRDefault="00F00DE7" w:rsidP="00F00DE7"/>
    <w:sectPr w:rsidR="00F00DE7" w:rsidSect="00C728D7">
      <w:headerReference w:type="default" r:id="rId55"/>
      <w:footerReference w:type="default" r:id="rId56"/>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A73623">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328C7420" wp14:editId="514FAEA4">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xml:space="preserve">– Reporting Job Aid </w:t>
    </w:r>
    <w:r w:rsidR="00A73623">
      <w:rPr>
        <w:noProof/>
        <w:sz w:val="28"/>
        <w:szCs w:val="28"/>
      </w:rPr>
      <w:t>12</w:t>
    </w:r>
    <w:r w:rsidR="009B25D0">
      <w:rPr>
        <w:noProof/>
        <w:sz w:val="28"/>
        <w:szCs w:val="28"/>
      </w:rPr>
      <w:t xml:space="preserve">: </w:t>
    </w:r>
    <w:r w:rsidR="00A73623">
      <w:rPr>
        <w:noProof/>
        <w:sz w:val="28"/>
        <w:szCs w:val="28"/>
      </w:rPr>
      <w:t>User Level</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77CF0"/>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89F"/>
    <w:rsid w:val="004E7E02"/>
    <w:rsid w:val="004F43C7"/>
    <w:rsid w:val="004F6BD2"/>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57848"/>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2EB7"/>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1D2D"/>
    <w:rsid w:val="00A43FF8"/>
    <w:rsid w:val="00A62C19"/>
    <w:rsid w:val="00A670E8"/>
    <w:rsid w:val="00A67472"/>
    <w:rsid w:val="00A73623"/>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E4DC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0A8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67DAC-815D-4D9E-B8F6-1FE2EAB4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2013-06-11T21:09:00Z</dcterms:created>
  <dcterms:modified xsi:type="dcterms:W3CDTF">2013-06-11T21:16:00Z</dcterms:modified>
</cp:coreProperties>
</file>