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36D5A2" w14:textId="77777777" w:rsidR="002F1523" w:rsidRPr="00382BA6" w:rsidRDefault="002F1523">
      <w:pPr>
        <w:pStyle w:val="normal0"/>
        <w:jc w:val="center"/>
        <w:rPr>
          <w:rFonts w:eastAsia="Architects Daughter" w:cs="Architects Daughter"/>
          <w:b/>
          <w:sz w:val="24"/>
          <w:szCs w:val="24"/>
        </w:rPr>
      </w:pPr>
      <w:bookmarkStart w:id="0" w:name="_GoBack"/>
      <w:bookmarkEnd w:id="0"/>
    </w:p>
    <w:p w14:paraId="01AE982C" w14:textId="77777777" w:rsidR="002F1523" w:rsidRPr="00382BA6" w:rsidRDefault="00666196">
      <w:pPr>
        <w:pStyle w:val="normal0"/>
        <w:jc w:val="center"/>
        <w:rPr>
          <w:rFonts w:eastAsia="Architects Daughter" w:cs="Architects Daughter"/>
          <w:b/>
          <w:sz w:val="24"/>
          <w:szCs w:val="24"/>
        </w:rPr>
      </w:pPr>
      <w:r w:rsidRPr="00382BA6">
        <w:rPr>
          <w:rFonts w:eastAsia="Architects Daughter" w:cs="Architects Daughter"/>
          <w:sz w:val="24"/>
          <w:szCs w:val="24"/>
        </w:rPr>
        <w:t xml:space="preserve">12 Principles of Green Chemistry </w:t>
      </w:r>
      <w:r w:rsidRPr="00382BA6">
        <w:rPr>
          <w:rFonts w:eastAsia="Architects Daughter" w:cs="Architects Daughter"/>
          <w:b/>
          <w:sz w:val="24"/>
          <w:szCs w:val="24"/>
        </w:rPr>
        <w:t xml:space="preserve">Research Journal </w:t>
      </w:r>
    </w:p>
    <w:p w14:paraId="22108E40" w14:textId="77777777" w:rsidR="002F1523" w:rsidRPr="00382BA6" w:rsidRDefault="002F1523">
      <w:pPr>
        <w:pStyle w:val="normal0"/>
        <w:jc w:val="center"/>
        <w:rPr>
          <w:rFonts w:eastAsia="Architects Daughter" w:cs="Architects Daughter"/>
          <w:b/>
          <w:sz w:val="24"/>
          <w:szCs w:val="24"/>
        </w:rPr>
      </w:pPr>
    </w:p>
    <w:p w14:paraId="056E2207" w14:textId="45F5470F" w:rsidR="002F1523" w:rsidRPr="00382BA6" w:rsidRDefault="00666196">
      <w:pPr>
        <w:pStyle w:val="normal0"/>
        <w:rPr>
          <w:sz w:val="24"/>
          <w:szCs w:val="24"/>
        </w:rPr>
      </w:pPr>
      <w:r w:rsidRPr="00382BA6">
        <w:rPr>
          <w:rFonts w:eastAsia="Architects Daughter" w:cs="Architects Daughter"/>
          <w:b/>
          <w:sz w:val="24"/>
          <w:szCs w:val="24"/>
        </w:rPr>
        <w:t>Overview</w:t>
      </w:r>
      <w:r w:rsidRPr="00382BA6">
        <w:rPr>
          <w:b/>
          <w:sz w:val="24"/>
          <w:szCs w:val="24"/>
        </w:rPr>
        <w:t xml:space="preserve">: </w:t>
      </w:r>
      <w:r w:rsidRPr="00382BA6">
        <w:rPr>
          <w:sz w:val="24"/>
          <w:szCs w:val="24"/>
        </w:rPr>
        <w:t xml:space="preserve">Each student will have their own research journal that includes daily notes and images on project work. This journal will be submitted at the end of the project as part of the summative assessment. Throughout the project, a teacher will review journals on a regular basis to keep teams on track and to use use as a check-in grade. Teachers choose whether the </w:t>
      </w:r>
      <w:r w:rsidR="006D254F" w:rsidRPr="00382BA6">
        <w:rPr>
          <w:sz w:val="24"/>
          <w:szCs w:val="24"/>
        </w:rPr>
        <w:t>journals are digital or in a notebook</w:t>
      </w:r>
      <w:r w:rsidRPr="00382BA6">
        <w:rPr>
          <w:sz w:val="24"/>
          <w:szCs w:val="24"/>
        </w:rPr>
        <w:t xml:space="preserve">. </w:t>
      </w:r>
    </w:p>
    <w:p w14:paraId="6D1C1B4A" w14:textId="77777777" w:rsidR="002F1523" w:rsidRPr="00382BA6" w:rsidRDefault="00AF1A49">
      <w:pPr>
        <w:pStyle w:val="normal0"/>
        <w:rPr>
          <w:rFonts w:eastAsia="Architects Daughter" w:cs="Architects Daughter"/>
          <w:b/>
          <w:sz w:val="24"/>
          <w:szCs w:val="24"/>
        </w:rPr>
      </w:pPr>
      <w:r>
        <w:rPr>
          <w:sz w:val="24"/>
          <w:szCs w:val="24"/>
        </w:rPr>
        <w:pict w14:anchorId="3033BE33">
          <v:rect id="_x0000_i1025" style="width:0;height:1.5pt" o:hralign="center" o:hrstd="t" o:hr="t" fillcolor="#a0a0a0" stroked="f"/>
        </w:pict>
      </w:r>
    </w:p>
    <w:p w14:paraId="6A4FE14A" w14:textId="77777777" w:rsidR="002F1523" w:rsidRPr="00382BA6" w:rsidRDefault="00666196">
      <w:pPr>
        <w:pStyle w:val="normal0"/>
        <w:rPr>
          <w:sz w:val="24"/>
          <w:szCs w:val="24"/>
        </w:rPr>
      </w:pPr>
      <w:r w:rsidRPr="00382BA6">
        <w:rPr>
          <w:rFonts w:eastAsia="Architects Daughter" w:cs="Architects Daughter"/>
          <w:b/>
          <w:sz w:val="24"/>
          <w:szCs w:val="24"/>
        </w:rPr>
        <w:t>Requirements</w:t>
      </w:r>
      <w:r w:rsidRPr="00382BA6">
        <w:rPr>
          <w:sz w:val="24"/>
          <w:szCs w:val="24"/>
        </w:rPr>
        <w:t>:</w:t>
      </w:r>
    </w:p>
    <w:p w14:paraId="251604AD" w14:textId="77777777" w:rsidR="007F73AC" w:rsidRPr="00382BA6" w:rsidRDefault="007F73AC">
      <w:pPr>
        <w:pStyle w:val="normal0"/>
        <w:rPr>
          <w:sz w:val="24"/>
          <w:szCs w:val="24"/>
        </w:rPr>
      </w:pPr>
    </w:p>
    <w:p w14:paraId="1582B405" w14:textId="77777777" w:rsidR="002F1523" w:rsidRPr="00382BA6" w:rsidRDefault="00666196">
      <w:pPr>
        <w:pStyle w:val="normal0"/>
        <w:numPr>
          <w:ilvl w:val="0"/>
          <w:numId w:val="1"/>
        </w:numPr>
        <w:rPr>
          <w:sz w:val="24"/>
          <w:szCs w:val="24"/>
        </w:rPr>
      </w:pPr>
      <w:r w:rsidRPr="00382BA6">
        <w:rPr>
          <w:sz w:val="24"/>
          <w:szCs w:val="24"/>
        </w:rPr>
        <w:t xml:space="preserve">First page of journal includes the following (note not all items will be known on day 1): </w:t>
      </w:r>
    </w:p>
    <w:p w14:paraId="5240D904" w14:textId="77777777" w:rsidR="002F1523" w:rsidRPr="00382BA6" w:rsidRDefault="00666196">
      <w:pPr>
        <w:pStyle w:val="normal0"/>
        <w:numPr>
          <w:ilvl w:val="1"/>
          <w:numId w:val="1"/>
        </w:numPr>
        <w:rPr>
          <w:sz w:val="24"/>
          <w:szCs w:val="24"/>
        </w:rPr>
      </w:pPr>
      <w:r w:rsidRPr="00382BA6">
        <w:rPr>
          <w:sz w:val="24"/>
          <w:szCs w:val="24"/>
        </w:rPr>
        <w:t>Name</w:t>
      </w:r>
    </w:p>
    <w:p w14:paraId="1CD246F2" w14:textId="77777777" w:rsidR="002F1523" w:rsidRPr="00382BA6" w:rsidRDefault="00666196">
      <w:pPr>
        <w:pStyle w:val="normal0"/>
        <w:numPr>
          <w:ilvl w:val="1"/>
          <w:numId w:val="1"/>
        </w:numPr>
        <w:rPr>
          <w:sz w:val="24"/>
          <w:szCs w:val="24"/>
        </w:rPr>
      </w:pPr>
      <w:r w:rsidRPr="00382BA6">
        <w:rPr>
          <w:sz w:val="24"/>
          <w:szCs w:val="24"/>
        </w:rPr>
        <w:t>Date</w:t>
      </w:r>
    </w:p>
    <w:p w14:paraId="49F8793F" w14:textId="77777777" w:rsidR="002F1523" w:rsidRPr="00382BA6" w:rsidRDefault="00666196">
      <w:pPr>
        <w:pStyle w:val="normal0"/>
        <w:numPr>
          <w:ilvl w:val="1"/>
          <w:numId w:val="1"/>
        </w:numPr>
        <w:rPr>
          <w:sz w:val="24"/>
          <w:szCs w:val="24"/>
        </w:rPr>
      </w:pPr>
      <w:r w:rsidRPr="00382BA6">
        <w:rPr>
          <w:b/>
          <w:sz w:val="24"/>
          <w:szCs w:val="24"/>
        </w:rPr>
        <w:t>Initial</w:t>
      </w:r>
      <w:r w:rsidRPr="00382BA6">
        <w:rPr>
          <w:sz w:val="24"/>
          <w:szCs w:val="24"/>
        </w:rPr>
        <w:t xml:space="preserve"> consumer product to research</w:t>
      </w:r>
    </w:p>
    <w:p w14:paraId="5C503CBA" w14:textId="77777777" w:rsidR="002F1523" w:rsidRPr="00382BA6" w:rsidRDefault="00666196">
      <w:pPr>
        <w:pStyle w:val="normal0"/>
        <w:numPr>
          <w:ilvl w:val="1"/>
          <w:numId w:val="1"/>
        </w:numPr>
        <w:rPr>
          <w:sz w:val="24"/>
          <w:szCs w:val="24"/>
        </w:rPr>
      </w:pPr>
      <w:r w:rsidRPr="00382BA6">
        <w:rPr>
          <w:b/>
          <w:sz w:val="24"/>
          <w:szCs w:val="24"/>
        </w:rPr>
        <w:t>Prospective</w:t>
      </w:r>
      <w:r w:rsidRPr="00382BA6">
        <w:rPr>
          <w:sz w:val="24"/>
          <w:szCs w:val="24"/>
        </w:rPr>
        <w:t xml:space="preserve"> alternative sustainable consumer product</w:t>
      </w:r>
    </w:p>
    <w:p w14:paraId="0D36996B" w14:textId="77777777" w:rsidR="002F1523" w:rsidRPr="00382BA6" w:rsidRDefault="00666196">
      <w:pPr>
        <w:pStyle w:val="normal0"/>
        <w:numPr>
          <w:ilvl w:val="1"/>
          <w:numId w:val="1"/>
        </w:numPr>
        <w:rPr>
          <w:sz w:val="24"/>
          <w:szCs w:val="24"/>
        </w:rPr>
      </w:pPr>
      <w:r w:rsidRPr="00382BA6">
        <w:rPr>
          <w:sz w:val="24"/>
          <w:szCs w:val="24"/>
        </w:rPr>
        <w:t>Stakeholders to the initial and alternative products (who uses the product, who buys the product, who makes the product, who sells the product)</w:t>
      </w:r>
    </w:p>
    <w:p w14:paraId="02A85C4A" w14:textId="77777777" w:rsidR="002F1523" w:rsidRPr="00382BA6" w:rsidRDefault="00666196">
      <w:pPr>
        <w:pStyle w:val="normal0"/>
        <w:numPr>
          <w:ilvl w:val="1"/>
          <w:numId w:val="1"/>
        </w:numPr>
        <w:rPr>
          <w:sz w:val="24"/>
          <w:szCs w:val="24"/>
        </w:rPr>
      </w:pPr>
      <w:r w:rsidRPr="00382BA6">
        <w:rPr>
          <w:sz w:val="24"/>
          <w:szCs w:val="24"/>
        </w:rPr>
        <w:t>Where the initial and prospective products are used, made, open or closed lifecycle</w:t>
      </w:r>
    </w:p>
    <w:p w14:paraId="0FE94220" w14:textId="77777777" w:rsidR="002F1523" w:rsidRPr="00382BA6" w:rsidRDefault="002F1523">
      <w:pPr>
        <w:pStyle w:val="normal0"/>
        <w:ind w:left="1440"/>
        <w:rPr>
          <w:sz w:val="24"/>
          <w:szCs w:val="24"/>
        </w:rPr>
      </w:pPr>
    </w:p>
    <w:p w14:paraId="029A84CC" w14:textId="77777777" w:rsidR="002F1523" w:rsidRPr="00382BA6" w:rsidRDefault="00666196">
      <w:pPr>
        <w:pStyle w:val="normal0"/>
        <w:numPr>
          <w:ilvl w:val="0"/>
          <w:numId w:val="1"/>
        </w:numPr>
        <w:rPr>
          <w:sz w:val="24"/>
          <w:szCs w:val="24"/>
        </w:rPr>
      </w:pPr>
      <w:r w:rsidRPr="00382BA6">
        <w:rPr>
          <w:sz w:val="24"/>
          <w:szCs w:val="24"/>
        </w:rPr>
        <w:t>Consecutive pages, students document each day that includes:</w:t>
      </w:r>
    </w:p>
    <w:p w14:paraId="7CE52EF1" w14:textId="77777777" w:rsidR="002F1523" w:rsidRPr="00382BA6" w:rsidRDefault="00666196" w:rsidP="007F73AC">
      <w:pPr>
        <w:pStyle w:val="normal0"/>
        <w:numPr>
          <w:ilvl w:val="1"/>
          <w:numId w:val="1"/>
        </w:numPr>
        <w:rPr>
          <w:sz w:val="24"/>
          <w:szCs w:val="24"/>
        </w:rPr>
      </w:pPr>
      <w:r w:rsidRPr="00382BA6">
        <w:rPr>
          <w:sz w:val="24"/>
          <w:szCs w:val="24"/>
        </w:rPr>
        <w:t>Who/what: What task needs to be completed that day; who needs to accomplish those tasks; what issues are part of the task; how long this task should take</w:t>
      </w:r>
    </w:p>
    <w:p w14:paraId="7F46D387" w14:textId="77777777" w:rsidR="002F1523" w:rsidRPr="00382BA6" w:rsidRDefault="00666196" w:rsidP="007F73AC">
      <w:pPr>
        <w:pStyle w:val="normal0"/>
        <w:numPr>
          <w:ilvl w:val="1"/>
          <w:numId w:val="1"/>
        </w:numPr>
        <w:rPr>
          <w:sz w:val="24"/>
          <w:szCs w:val="24"/>
        </w:rPr>
      </w:pPr>
      <w:r w:rsidRPr="00382BA6">
        <w:rPr>
          <w:sz w:val="24"/>
          <w:szCs w:val="24"/>
        </w:rPr>
        <w:t>What tasks were completed that day</w:t>
      </w:r>
    </w:p>
    <w:p w14:paraId="5B2DDC40" w14:textId="77777777" w:rsidR="002F1523" w:rsidRPr="00382BA6" w:rsidRDefault="00666196" w:rsidP="007F73AC">
      <w:pPr>
        <w:pStyle w:val="normal0"/>
        <w:numPr>
          <w:ilvl w:val="1"/>
          <w:numId w:val="1"/>
        </w:numPr>
        <w:rPr>
          <w:sz w:val="24"/>
          <w:szCs w:val="24"/>
        </w:rPr>
      </w:pPr>
      <w:r w:rsidRPr="00382BA6">
        <w:rPr>
          <w:sz w:val="24"/>
          <w:szCs w:val="24"/>
        </w:rPr>
        <w:t>What tasks need to still be completed for the project</w:t>
      </w:r>
    </w:p>
    <w:p w14:paraId="096766FC" w14:textId="77777777" w:rsidR="002F1523" w:rsidRPr="00382BA6" w:rsidRDefault="002F1523">
      <w:pPr>
        <w:pStyle w:val="normal0"/>
        <w:ind w:left="720"/>
        <w:rPr>
          <w:sz w:val="24"/>
          <w:szCs w:val="24"/>
        </w:rPr>
      </w:pPr>
    </w:p>
    <w:p w14:paraId="6A8204E4" w14:textId="77777777" w:rsidR="007F73AC" w:rsidRPr="00382BA6" w:rsidRDefault="00666196" w:rsidP="007F73AC">
      <w:pPr>
        <w:pStyle w:val="normal0"/>
        <w:numPr>
          <w:ilvl w:val="0"/>
          <w:numId w:val="1"/>
        </w:numPr>
        <w:rPr>
          <w:sz w:val="24"/>
          <w:szCs w:val="24"/>
        </w:rPr>
      </w:pPr>
      <w:r w:rsidRPr="00382BA6">
        <w:rPr>
          <w:sz w:val="24"/>
          <w:szCs w:val="24"/>
        </w:rPr>
        <w:t>Once the following information is known, to document:</w:t>
      </w:r>
    </w:p>
    <w:p w14:paraId="01E19FE3" w14:textId="77777777" w:rsidR="007F73AC" w:rsidRPr="00382BA6" w:rsidRDefault="00C1389F" w:rsidP="007F73AC">
      <w:pPr>
        <w:pStyle w:val="normal0"/>
        <w:numPr>
          <w:ilvl w:val="1"/>
          <w:numId w:val="4"/>
        </w:numPr>
        <w:rPr>
          <w:sz w:val="24"/>
          <w:szCs w:val="24"/>
        </w:rPr>
      </w:pPr>
      <w:r w:rsidRPr="00382BA6">
        <w:rPr>
          <w:sz w:val="24"/>
          <w:szCs w:val="24"/>
        </w:rPr>
        <w:t>What are the raw materials that are needed to manufacture your artifact?</w:t>
      </w:r>
    </w:p>
    <w:p w14:paraId="18204E74" w14:textId="77777777" w:rsidR="007F73AC" w:rsidRPr="00382BA6" w:rsidRDefault="00C1389F" w:rsidP="007F73AC">
      <w:pPr>
        <w:pStyle w:val="normal0"/>
        <w:numPr>
          <w:ilvl w:val="1"/>
          <w:numId w:val="4"/>
        </w:numPr>
        <w:rPr>
          <w:sz w:val="24"/>
          <w:szCs w:val="24"/>
        </w:rPr>
      </w:pPr>
      <w:r w:rsidRPr="00382BA6">
        <w:rPr>
          <w:sz w:val="24"/>
          <w:szCs w:val="24"/>
        </w:rPr>
        <w:t>Where do these raw materials originate?</w:t>
      </w:r>
    </w:p>
    <w:p w14:paraId="6B914B58" w14:textId="50DDC338" w:rsidR="007F73AC" w:rsidRPr="00382BA6" w:rsidRDefault="00C1389F" w:rsidP="007F73AC">
      <w:pPr>
        <w:pStyle w:val="normal0"/>
        <w:numPr>
          <w:ilvl w:val="1"/>
          <w:numId w:val="4"/>
        </w:numPr>
        <w:rPr>
          <w:sz w:val="24"/>
          <w:szCs w:val="24"/>
        </w:rPr>
      </w:pPr>
      <w:r w:rsidRPr="00382BA6">
        <w:rPr>
          <w:sz w:val="24"/>
          <w:szCs w:val="24"/>
        </w:rPr>
        <w:t>How is your artifact manufactured? (In other words, how does it go from raw materials to finished product?)</w:t>
      </w:r>
    </w:p>
    <w:p w14:paraId="4EBFE015" w14:textId="77777777" w:rsidR="007F73AC" w:rsidRPr="00382BA6" w:rsidRDefault="00C1389F" w:rsidP="007F73AC">
      <w:pPr>
        <w:pStyle w:val="normal0"/>
        <w:numPr>
          <w:ilvl w:val="1"/>
          <w:numId w:val="4"/>
        </w:numPr>
        <w:rPr>
          <w:sz w:val="24"/>
          <w:szCs w:val="24"/>
        </w:rPr>
      </w:pPr>
      <w:r w:rsidRPr="00382BA6">
        <w:rPr>
          <w:sz w:val="24"/>
          <w:szCs w:val="24"/>
        </w:rPr>
        <w:t xml:space="preserve">What happens to your </w:t>
      </w:r>
      <w:r w:rsidR="007F73AC" w:rsidRPr="00382BA6">
        <w:rPr>
          <w:sz w:val="24"/>
          <w:szCs w:val="24"/>
        </w:rPr>
        <w:t>artifact after it has been used</w:t>
      </w:r>
    </w:p>
    <w:p w14:paraId="1F5A47C3" w14:textId="7078661A" w:rsidR="00C1389F" w:rsidRPr="00382BA6" w:rsidRDefault="00C1389F" w:rsidP="007F73AC">
      <w:pPr>
        <w:pStyle w:val="normal0"/>
        <w:numPr>
          <w:ilvl w:val="1"/>
          <w:numId w:val="4"/>
        </w:numPr>
        <w:rPr>
          <w:sz w:val="24"/>
          <w:szCs w:val="24"/>
        </w:rPr>
      </w:pPr>
      <w:r w:rsidRPr="00382BA6">
        <w:rPr>
          <w:sz w:val="24"/>
          <w:szCs w:val="24"/>
        </w:rPr>
        <w:t>How does the lifecycle of your artifact align with the Twelve Principles of Green Chemistry?</w:t>
      </w:r>
    </w:p>
    <w:p w14:paraId="00B5498E" w14:textId="4C5D084D" w:rsidR="002F1523" w:rsidRPr="00382BA6" w:rsidRDefault="002F1523">
      <w:pPr>
        <w:pStyle w:val="normal0"/>
        <w:rPr>
          <w:rFonts w:eastAsia="Architects Daughter" w:cs="Architects Daughter"/>
          <w:b/>
          <w:sz w:val="24"/>
          <w:szCs w:val="24"/>
        </w:rPr>
      </w:pPr>
    </w:p>
    <w:p w14:paraId="45D38349" w14:textId="532EFAEC" w:rsidR="002F1523" w:rsidRPr="00382BA6" w:rsidRDefault="00666196" w:rsidP="007F73AC">
      <w:pPr>
        <w:pStyle w:val="normal0"/>
        <w:numPr>
          <w:ilvl w:val="0"/>
          <w:numId w:val="7"/>
        </w:numPr>
        <w:rPr>
          <w:b/>
          <w:bCs/>
          <w:sz w:val="24"/>
          <w:szCs w:val="24"/>
        </w:rPr>
      </w:pPr>
      <w:r w:rsidRPr="00382BA6">
        <w:rPr>
          <w:rFonts w:eastAsia="Architects Daughter" w:cs="Architects Daughter"/>
          <w:b/>
          <w:bCs/>
          <w:sz w:val="24"/>
          <w:szCs w:val="24"/>
        </w:rPr>
        <w:t>References</w:t>
      </w:r>
      <w:r w:rsidRPr="00382BA6">
        <w:rPr>
          <w:b/>
          <w:bCs/>
          <w:sz w:val="24"/>
          <w:szCs w:val="24"/>
        </w:rPr>
        <w:t>:</w:t>
      </w:r>
    </w:p>
    <w:p w14:paraId="7D1B8024" w14:textId="77777777" w:rsidR="00382BA6" w:rsidRPr="00382BA6" w:rsidRDefault="00382BA6" w:rsidP="00382BA6">
      <w:pPr>
        <w:pStyle w:val="NormalWeb"/>
        <w:numPr>
          <w:ilvl w:val="0"/>
          <w:numId w:val="14"/>
        </w:numPr>
        <w:spacing w:before="0" w:beforeAutospacing="0" w:after="120" w:afterAutospacing="0"/>
        <w:jc w:val="both"/>
        <w:textAlignment w:val="baseline"/>
        <w:rPr>
          <w:rFonts w:ascii="Arial" w:hAnsi="Arial"/>
          <w:sz w:val="24"/>
          <w:szCs w:val="24"/>
        </w:rPr>
      </w:pPr>
      <w:r w:rsidRPr="00382BA6">
        <w:rPr>
          <w:rFonts w:ascii="Arial" w:hAnsi="Arial" w:cs="Arial"/>
          <w:sz w:val="24"/>
          <w:szCs w:val="24"/>
        </w:rPr>
        <w:t>Include all Works Cited</w:t>
      </w:r>
    </w:p>
    <w:p w14:paraId="6C32EC47" w14:textId="230FE37C" w:rsidR="007F73AC" w:rsidRPr="00382BA6" w:rsidRDefault="007F73AC" w:rsidP="00382BA6">
      <w:pPr>
        <w:pStyle w:val="NormalWeb"/>
        <w:numPr>
          <w:ilvl w:val="0"/>
          <w:numId w:val="14"/>
        </w:numPr>
        <w:spacing w:before="0" w:beforeAutospacing="0" w:after="120" w:afterAutospacing="0"/>
        <w:jc w:val="both"/>
        <w:textAlignment w:val="baseline"/>
        <w:rPr>
          <w:rFonts w:ascii="Arial" w:hAnsi="Arial"/>
          <w:sz w:val="24"/>
          <w:szCs w:val="24"/>
        </w:rPr>
      </w:pPr>
      <w:r w:rsidRPr="00382BA6">
        <w:rPr>
          <w:rFonts w:ascii="Arial" w:hAnsi="Arial" w:cs="Arial"/>
          <w:sz w:val="24"/>
          <w:szCs w:val="24"/>
        </w:rPr>
        <w:t>Include either printed journ</w:t>
      </w:r>
      <w:r w:rsidR="00382BA6" w:rsidRPr="00382BA6">
        <w:rPr>
          <w:rFonts w:ascii="Arial" w:hAnsi="Arial" w:cs="Arial"/>
          <w:sz w:val="24"/>
          <w:szCs w:val="24"/>
        </w:rPr>
        <w:t xml:space="preserve">al articles used during the </w:t>
      </w:r>
      <w:r w:rsidRPr="00382BA6">
        <w:rPr>
          <w:rFonts w:ascii="Arial" w:hAnsi="Arial" w:cs="Arial"/>
          <w:sz w:val="24"/>
          <w:szCs w:val="24"/>
        </w:rPr>
        <w:t>research or a summary of online articles used.</w:t>
      </w:r>
    </w:p>
    <w:p w14:paraId="0CD3686D" w14:textId="717F22A5" w:rsidR="00382BA6" w:rsidRPr="00382BA6" w:rsidRDefault="009F0823" w:rsidP="00382BA6">
      <w:pPr>
        <w:pStyle w:val="NormalWeb"/>
        <w:numPr>
          <w:ilvl w:val="0"/>
          <w:numId w:val="14"/>
        </w:numPr>
        <w:spacing w:before="0" w:beforeAutospacing="0" w:after="120" w:afterAutospacing="0"/>
        <w:jc w:val="both"/>
        <w:textAlignment w:val="baseline"/>
        <w:rPr>
          <w:rFonts w:ascii="Arial" w:hAnsi="Arial"/>
          <w:sz w:val="24"/>
          <w:szCs w:val="24"/>
        </w:rPr>
      </w:pPr>
      <w:r>
        <w:rPr>
          <w:rFonts w:ascii="Arial" w:hAnsi="Arial"/>
          <w:sz w:val="24"/>
          <w:szCs w:val="24"/>
        </w:rPr>
        <w:t xml:space="preserve">You can also include </w:t>
      </w:r>
      <w:r w:rsidR="00382BA6" w:rsidRPr="00382BA6">
        <w:rPr>
          <w:rFonts w:ascii="Arial" w:hAnsi="Arial"/>
          <w:sz w:val="24"/>
          <w:szCs w:val="24"/>
        </w:rPr>
        <w:t>email/video/in-person interview, or explain a possible other method of information</w:t>
      </w:r>
    </w:p>
    <w:p w14:paraId="63C86EDF" w14:textId="1B524605" w:rsidR="00382BA6" w:rsidRPr="00382BA6" w:rsidRDefault="00382BA6" w:rsidP="00382BA6">
      <w:pPr>
        <w:pStyle w:val="NormalWeb"/>
        <w:numPr>
          <w:ilvl w:val="0"/>
          <w:numId w:val="14"/>
        </w:numPr>
        <w:spacing w:before="0" w:beforeAutospacing="0" w:after="120" w:afterAutospacing="0"/>
        <w:jc w:val="both"/>
        <w:textAlignment w:val="baseline"/>
        <w:rPr>
          <w:rFonts w:ascii="Arial" w:hAnsi="Arial"/>
          <w:sz w:val="24"/>
          <w:szCs w:val="24"/>
        </w:rPr>
      </w:pPr>
      <w:r w:rsidRPr="00382BA6">
        <w:rPr>
          <w:rFonts w:ascii="Arial" w:hAnsi="Arial"/>
          <w:sz w:val="24"/>
          <w:szCs w:val="24"/>
        </w:rPr>
        <w:t>Note: Wikipedia is not an acceptable source but can lead to credible sources.</w:t>
      </w:r>
    </w:p>
    <w:p w14:paraId="5E6051EC" w14:textId="58BE1B5E" w:rsidR="002F1523" w:rsidRPr="00C1389F" w:rsidRDefault="002F1523" w:rsidP="007F73AC">
      <w:pPr>
        <w:pStyle w:val="normal0"/>
        <w:ind w:left="1170" w:hanging="1170"/>
        <w:rPr>
          <w:sz w:val="26"/>
          <w:szCs w:val="26"/>
        </w:rPr>
      </w:pPr>
    </w:p>
    <w:sectPr w:rsidR="002F1523" w:rsidRPr="00C1389F">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chitects Daughter">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35DF"/>
    <w:multiLevelType w:val="hybridMultilevel"/>
    <w:tmpl w:val="C71881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C2BA0"/>
    <w:multiLevelType w:val="hybridMultilevel"/>
    <w:tmpl w:val="8B327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F2A4E"/>
    <w:multiLevelType w:val="hybridMultilevel"/>
    <w:tmpl w:val="5F14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32BF2"/>
    <w:multiLevelType w:val="hybridMultilevel"/>
    <w:tmpl w:val="27207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24A0D"/>
    <w:multiLevelType w:val="multilevel"/>
    <w:tmpl w:val="C71881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E971634"/>
    <w:multiLevelType w:val="multilevel"/>
    <w:tmpl w:val="59687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1051A42"/>
    <w:multiLevelType w:val="multilevel"/>
    <w:tmpl w:val="8B32733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3AD73BF"/>
    <w:multiLevelType w:val="multilevel"/>
    <w:tmpl w:val="59687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71D4232"/>
    <w:multiLevelType w:val="hybridMultilevel"/>
    <w:tmpl w:val="699C12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2613F"/>
    <w:multiLevelType w:val="multilevel"/>
    <w:tmpl w:val="5F14F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4BE1398"/>
    <w:multiLevelType w:val="multilevel"/>
    <w:tmpl w:val="5F14F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E0458CF"/>
    <w:multiLevelType w:val="hybridMultilevel"/>
    <w:tmpl w:val="A876371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BD20AC"/>
    <w:multiLevelType w:val="multilevel"/>
    <w:tmpl w:val="272074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9F0510B"/>
    <w:multiLevelType w:val="hybridMultilevel"/>
    <w:tmpl w:val="993AE8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5"/>
  </w:num>
  <w:num w:numId="4">
    <w:abstractNumId w:val="8"/>
  </w:num>
  <w:num w:numId="5">
    <w:abstractNumId w:val="3"/>
  </w:num>
  <w:num w:numId="6">
    <w:abstractNumId w:val="12"/>
  </w:num>
  <w:num w:numId="7">
    <w:abstractNumId w:val="2"/>
  </w:num>
  <w:num w:numId="8">
    <w:abstractNumId w:val="0"/>
  </w:num>
  <w:num w:numId="9">
    <w:abstractNumId w:val="4"/>
  </w:num>
  <w:num w:numId="10">
    <w:abstractNumId w:val="10"/>
  </w:num>
  <w:num w:numId="11">
    <w:abstractNumId w:val="9"/>
  </w:num>
  <w:num w:numId="12">
    <w:abstractNumId w:val="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2F1523"/>
    <w:rsid w:val="002F1523"/>
    <w:rsid w:val="00382BA6"/>
    <w:rsid w:val="00666196"/>
    <w:rsid w:val="006D254F"/>
    <w:rsid w:val="007F73AC"/>
    <w:rsid w:val="009F0823"/>
    <w:rsid w:val="00AF1A49"/>
    <w:rsid w:val="00C13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0DE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ListParagraph">
    <w:name w:val="List Paragraph"/>
    <w:basedOn w:val="Normal"/>
    <w:uiPriority w:val="34"/>
    <w:qFormat/>
    <w:rsid w:val="007F73AC"/>
    <w:pPr>
      <w:ind w:left="720"/>
      <w:contextualSpacing/>
    </w:pPr>
  </w:style>
  <w:style w:type="paragraph" w:styleId="NormalWeb">
    <w:name w:val="Normal (Web)"/>
    <w:basedOn w:val="Normal"/>
    <w:uiPriority w:val="99"/>
    <w:unhideWhenUsed/>
    <w:rsid w:val="007F73AC"/>
    <w:pPr>
      <w:spacing w:before="100" w:beforeAutospacing="1" w:after="100" w:afterAutospacing="1" w:line="240" w:lineRule="auto"/>
    </w:pPr>
    <w:rPr>
      <w:rFonts w:ascii="Times New Roman" w:eastAsiaTheme="minorEastAsia"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ListParagraph">
    <w:name w:val="List Paragraph"/>
    <w:basedOn w:val="Normal"/>
    <w:uiPriority w:val="34"/>
    <w:qFormat/>
    <w:rsid w:val="007F73AC"/>
    <w:pPr>
      <w:ind w:left="720"/>
      <w:contextualSpacing/>
    </w:pPr>
  </w:style>
  <w:style w:type="paragraph" w:styleId="NormalWeb">
    <w:name w:val="Normal (Web)"/>
    <w:basedOn w:val="Normal"/>
    <w:uiPriority w:val="99"/>
    <w:unhideWhenUsed/>
    <w:rsid w:val="007F73AC"/>
    <w:pPr>
      <w:spacing w:before="100" w:beforeAutospacing="1" w:after="100" w:afterAutospacing="1" w:line="240" w:lineRule="auto"/>
    </w:pPr>
    <w:rPr>
      <w:rFonts w:ascii="Times New Roman" w:eastAsiaTheme="minorEastAsi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Macintosh Word</Application>
  <DocSecurity>0</DocSecurity>
  <Lines>13</Lines>
  <Paragraphs>3</Paragraphs>
  <ScaleCrop>false</ScaleCrop>
  <Company>MIT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Murray</cp:lastModifiedBy>
  <cp:revision>3</cp:revision>
  <dcterms:created xsi:type="dcterms:W3CDTF">2020-05-12T13:20:00Z</dcterms:created>
  <dcterms:modified xsi:type="dcterms:W3CDTF">2020-05-13T13:34:00Z</dcterms:modified>
</cp:coreProperties>
</file>