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FF5147" w14:textId="77777777" w:rsidR="002B0767" w:rsidRDefault="002B0767" w:rsidP="002B0767">
      <w:pPr>
        <w:pStyle w:val="normal0"/>
        <w:widowControl w:val="0"/>
        <w:rPr>
          <w:rFonts w:ascii="Calibri" w:eastAsia="Calibri" w:hAnsi="Calibri" w:cs="Calibri"/>
          <w:sz w:val="22"/>
          <w:szCs w:val="22"/>
        </w:rPr>
      </w:pPr>
      <w:r>
        <w:rPr>
          <w:rFonts w:ascii="Calibri" w:eastAsia="Calibri" w:hAnsi="Calibri" w:cs="Calibri"/>
          <w:b/>
        </w:rPr>
        <w:t>Demonstration: Dissolved Gases in Water Lab</w:t>
      </w:r>
    </w:p>
    <w:p w14:paraId="63DDE922" w14:textId="77777777" w:rsidR="002B0767" w:rsidRDefault="002B0767" w:rsidP="002B0767">
      <w:pPr>
        <w:pStyle w:val="normal0"/>
        <w:widowControl w:val="0"/>
        <w:rPr>
          <w:rFonts w:ascii="Calibri" w:eastAsia="Calibri" w:hAnsi="Calibri" w:cs="Calibri"/>
          <w:sz w:val="22"/>
          <w:szCs w:val="22"/>
        </w:rPr>
      </w:pPr>
      <w:r>
        <w:rPr>
          <w:rFonts w:ascii="Calibri" w:eastAsia="Calibri" w:hAnsi="Calibri" w:cs="Calibri"/>
          <w:sz w:val="22"/>
          <w:szCs w:val="22"/>
        </w:rPr>
        <w:t>In order for aquatic life to survive it must be able to easily take in Oxygen molecules (O</w:t>
      </w:r>
      <w:r>
        <w:rPr>
          <w:rFonts w:ascii="Calibri" w:eastAsia="Calibri" w:hAnsi="Calibri" w:cs="Calibri"/>
          <w:sz w:val="22"/>
          <w:szCs w:val="22"/>
          <w:vertAlign w:val="subscript"/>
        </w:rPr>
        <w:t>2</w:t>
      </w:r>
      <w:r>
        <w:rPr>
          <w:rFonts w:ascii="Calibri" w:eastAsia="Calibri" w:hAnsi="Calibri" w:cs="Calibri"/>
          <w:sz w:val="22"/>
          <w:szCs w:val="22"/>
        </w:rPr>
        <w:t>) from the water.</w:t>
      </w:r>
      <w:r w:rsidR="00EC425B">
        <w:rPr>
          <w:rFonts w:ascii="Calibri" w:eastAsia="Calibri" w:hAnsi="Calibri" w:cs="Calibri"/>
          <w:sz w:val="22"/>
          <w:szCs w:val="22"/>
        </w:rPr>
        <w:t xml:space="preserve"> </w:t>
      </w:r>
      <w:r>
        <w:rPr>
          <w:rFonts w:ascii="Calibri" w:eastAsia="Calibri" w:hAnsi="Calibri" w:cs="Calibri"/>
          <w:sz w:val="22"/>
          <w:szCs w:val="22"/>
        </w:rPr>
        <w:t>In addition, photosynthetic aquatic organisms must be able to get CO</w:t>
      </w:r>
      <w:r>
        <w:rPr>
          <w:rFonts w:ascii="Calibri" w:eastAsia="Calibri" w:hAnsi="Calibri" w:cs="Calibri"/>
          <w:sz w:val="22"/>
          <w:szCs w:val="22"/>
          <w:vertAlign w:val="subscript"/>
        </w:rPr>
        <w:t>2</w:t>
      </w:r>
      <w:r>
        <w:rPr>
          <w:rFonts w:ascii="Calibri" w:eastAsia="Calibri" w:hAnsi="Calibri" w:cs="Calibri"/>
          <w:sz w:val="22"/>
          <w:szCs w:val="22"/>
        </w:rPr>
        <w:t xml:space="preserve"> from the surrounding water.  </w:t>
      </w:r>
    </w:p>
    <w:p w14:paraId="53459D1C" w14:textId="77777777" w:rsidR="00EC425B" w:rsidRDefault="00EC425B" w:rsidP="002B0767">
      <w:pPr>
        <w:pStyle w:val="normal0"/>
        <w:widowControl w:val="0"/>
        <w:rPr>
          <w:rFonts w:ascii="Calibri" w:eastAsia="Calibri" w:hAnsi="Calibri" w:cs="Calibri"/>
          <w:sz w:val="22"/>
          <w:szCs w:val="22"/>
        </w:rPr>
      </w:pPr>
    </w:p>
    <w:p w14:paraId="30A91A42" w14:textId="77777777" w:rsidR="002B0767" w:rsidRDefault="002B0767" w:rsidP="002B0767">
      <w:pPr>
        <w:pStyle w:val="normal0"/>
        <w:widowControl w:val="0"/>
        <w:rPr>
          <w:rFonts w:ascii="Calibri" w:eastAsia="Calibri" w:hAnsi="Calibri" w:cs="Calibri"/>
          <w:sz w:val="22"/>
          <w:szCs w:val="22"/>
        </w:rPr>
      </w:pPr>
      <w:r>
        <w:rPr>
          <w:rFonts w:ascii="Calibri" w:eastAsia="Calibri" w:hAnsi="Calibri" w:cs="Calibri"/>
          <w:sz w:val="22"/>
          <w:szCs w:val="22"/>
        </w:rPr>
        <w:t>We are familiar with water being able to dissolve common materials like salt and sugar</w:t>
      </w:r>
      <w:proofErr w:type="gramStart"/>
      <w:r>
        <w:rPr>
          <w:rFonts w:ascii="Calibri" w:eastAsia="Calibri" w:hAnsi="Calibri" w:cs="Calibri"/>
          <w:sz w:val="22"/>
          <w:szCs w:val="22"/>
        </w:rPr>
        <w:t>,  but</w:t>
      </w:r>
      <w:proofErr w:type="gramEnd"/>
      <w:r>
        <w:rPr>
          <w:rFonts w:ascii="Calibri" w:eastAsia="Calibri" w:hAnsi="Calibri" w:cs="Calibri"/>
          <w:sz w:val="22"/>
          <w:szCs w:val="22"/>
        </w:rPr>
        <w:t xml:space="preserve"> water is good at dissolving gas molecules as well.   The concept of dissoved gases in water is often difficult to grasp because unlike dissolving solid materials that become invisible as they dissolve, gases are already invisible and we can’t see them dissolve.  So how can we know if they’re present in water?  Undissolve them.</w:t>
      </w:r>
    </w:p>
    <w:p w14:paraId="62611CB5" w14:textId="77777777" w:rsidR="002B0767" w:rsidRDefault="002B0767" w:rsidP="002B0767">
      <w:pPr>
        <w:pStyle w:val="normal0"/>
        <w:widowControl w:val="0"/>
        <w:rPr>
          <w:rFonts w:ascii="Calibri" w:eastAsia="Calibri" w:hAnsi="Calibri" w:cs="Calibri"/>
          <w:sz w:val="22"/>
          <w:szCs w:val="22"/>
        </w:rPr>
      </w:pPr>
    </w:p>
    <w:p w14:paraId="42973793" w14:textId="77777777" w:rsidR="002B0767" w:rsidRDefault="002B0767" w:rsidP="002B0767">
      <w:pPr>
        <w:pStyle w:val="normal0"/>
        <w:widowControl w:val="0"/>
        <w:rPr>
          <w:rFonts w:ascii="Calibri" w:eastAsia="Calibri" w:hAnsi="Calibri" w:cs="Calibri"/>
          <w:sz w:val="22"/>
          <w:szCs w:val="22"/>
        </w:rPr>
      </w:pPr>
      <w:r>
        <w:rPr>
          <w:rFonts w:ascii="Calibri" w:eastAsia="Calibri" w:hAnsi="Calibri" w:cs="Calibri"/>
          <w:sz w:val="22"/>
          <w:szCs w:val="22"/>
        </w:rPr>
        <w:t>Since they already possess a great deal of kinetic energy</w:t>
      </w:r>
      <w:proofErr w:type="gramStart"/>
      <w:r>
        <w:rPr>
          <w:rFonts w:ascii="Calibri" w:eastAsia="Calibri" w:hAnsi="Calibri" w:cs="Calibri"/>
          <w:sz w:val="22"/>
          <w:szCs w:val="22"/>
        </w:rPr>
        <w:t>,  gas</w:t>
      </w:r>
      <w:proofErr w:type="gramEnd"/>
      <w:r>
        <w:rPr>
          <w:rFonts w:ascii="Calibri" w:eastAsia="Calibri" w:hAnsi="Calibri" w:cs="Calibri"/>
          <w:sz w:val="22"/>
          <w:szCs w:val="22"/>
        </w:rPr>
        <w:t xml:space="preserve"> molecules have a difficult time staying in solution, thus colder water is able to hold more dissolved gas than warmer water.   Heating water releases its dissolved gases, demonstrating water’s ability to put gas molecules in solution.</w:t>
      </w:r>
    </w:p>
    <w:p w14:paraId="3E3BEADA" w14:textId="77777777" w:rsidR="002B0767" w:rsidRDefault="002B0767" w:rsidP="002B0767">
      <w:pPr>
        <w:pStyle w:val="normal0"/>
        <w:widowControl w:val="0"/>
        <w:rPr>
          <w:rFonts w:ascii="Calibri" w:eastAsia="Calibri" w:hAnsi="Calibri" w:cs="Calibri"/>
          <w:sz w:val="22"/>
          <w:szCs w:val="22"/>
        </w:rPr>
      </w:pPr>
    </w:p>
    <w:p w14:paraId="1BAD8EFB" w14:textId="77777777" w:rsidR="002B0767" w:rsidRDefault="002B0767" w:rsidP="002B0767">
      <w:pPr>
        <w:pStyle w:val="normal0"/>
        <w:widowControl w:val="0"/>
        <w:rPr>
          <w:rFonts w:ascii="Calibri" w:eastAsia="Calibri" w:hAnsi="Calibri" w:cs="Calibri"/>
          <w:sz w:val="22"/>
          <w:szCs w:val="22"/>
        </w:rPr>
      </w:pPr>
      <w:r>
        <w:rPr>
          <w:rFonts w:ascii="Calibri" w:eastAsia="Calibri" w:hAnsi="Calibri" w:cs="Calibri"/>
          <w:sz w:val="22"/>
          <w:szCs w:val="22"/>
        </w:rPr>
        <w:t>In this simple experiment we will conduct a test to see if there are dissolved gases in a sample of water by “undissolving” any gases in solution.</w:t>
      </w:r>
    </w:p>
    <w:p w14:paraId="6C52E83B" w14:textId="77777777" w:rsidR="002B0767" w:rsidRDefault="002B0767" w:rsidP="002B0767">
      <w:pPr>
        <w:pStyle w:val="normal0"/>
        <w:widowControl w:val="0"/>
        <w:rPr>
          <w:rFonts w:ascii="Calibri" w:eastAsia="Calibri" w:hAnsi="Calibri" w:cs="Calibri"/>
          <w:sz w:val="22"/>
          <w:szCs w:val="22"/>
        </w:rPr>
      </w:pPr>
    </w:p>
    <w:p w14:paraId="43A4105A" w14:textId="77777777" w:rsidR="002B0767" w:rsidRDefault="002B0767" w:rsidP="002B0767">
      <w:pPr>
        <w:pStyle w:val="normal0"/>
        <w:widowControl w:val="0"/>
        <w:rPr>
          <w:rFonts w:ascii="Calibri" w:eastAsia="Calibri" w:hAnsi="Calibri" w:cs="Calibri"/>
          <w:sz w:val="22"/>
          <w:szCs w:val="22"/>
        </w:rPr>
      </w:pPr>
    </w:p>
    <w:p w14:paraId="08141C59" w14:textId="77777777" w:rsidR="002B0767" w:rsidRDefault="002B0767" w:rsidP="002B0767">
      <w:pPr>
        <w:pStyle w:val="normal0"/>
        <w:widowControl w:val="0"/>
        <w:rPr>
          <w:rFonts w:ascii="Calibri" w:eastAsia="Calibri" w:hAnsi="Calibri" w:cs="Calibri"/>
          <w:sz w:val="22"/>
          <w:szCs w:val="22"/>
        </w:rPr>
      </w:pPr>
      <w:r>
        <w:rPr>
          <w:rFonts w:ascii="Calibri" w:eastAsia="Calibri" w:hAnsi="Calibri" w:cs="Calibri"/>
          <w:b/>
          <w:sz w:val="22"/>
          <w:szCs w:val="22"/>
        </w:rPr>
        <w:t>Materials:</w:t>
      </w:r>
      <w:r>
        <w:rPr>
          <w:rFonts w:ascii="Calibri" w:eastAsia="Calibri" w:hAnsi="Calibri" w:cs="Calibri"/>
          <w:sz w:val="22"/>
          <w:szCs w:val="22"/>
        </w:rPr>
        <w:t xml:space="preserve">   Glass test tube, cold water, ceramic mug, </w:t>
      </w:r>
      <w:proofErr w:type="gramStart"/>
      <w:r>
        <w:rPr>
          <w:rFonts w:ascii="Calibri" w:eastAsia="Calibri" w:hAnsi="Calibri" w:cs="Calibri"/>
          <w:sz w:val="22"/>
          <w:szCs w:val="22"/>
        </w:rPr>
        <w:t>a</w:t>
      </w:r>
      <w:proofErr w:type="gramEnd"/>
      <w:r>
        <w:rPr>
          <w:rFonts w:ascii="Calibri" w:eastAsia="Calibri" w:hAnsi="Calibri" w:cs="Calibri"/>
          <w:sz w:val="22"/>
          <w:szCs w:val="22"/>
        </w:rPr>
        <w:t xml:space="preserve"> way to heat water. </w:t>
      </w:r>
    </w:p>
    <w:p w14:paraId="06903909" w14:textId="77777777" w:rsidR="002B0767" w:rsidRDefault="002B0767" w:rsidP="002B0767">
      <w:pPr>
        <w:pStyle w:val="normal0"/>
        <w:widowControl w:val="0"/>
        <w:rPr>
          <w:rFonts w:ascii="Calibri" w:eastAsia="Calibri" w:hAnsi="Calibri" w:cs="Calibri"/>
          <w:sz w:val="22"/>
          <w:szCs w:val="22"/>
        </w:rPr>
      </w:pPr>
    </w:p>
    <w:p w14:paraId="65E8B24F" w14:textId="77777777" w:rsidR="002B0767" w:rsidRDefault="002B0767" w:rsidP="002B0767">
      <w:pPr>
        <w:pStyle w:val="normal0"/>
        <w:widowControl w:val="0"/>
        <w:rPr>
          <w:rFonts w:ascii="Calibri" w:eastAsia="Calibri" w:hAnsi="Calibri" w:cs="Calibri"/>
          <w:b/>
          <w:sz w:val="22"/>
          <w:szCs w:val="22"/>
        </w:rPr>
      </w:pPr>
      <w:r>
        <w:rPr>
          <w:rFonts w:ascii="Calibri" w:eastAsia="Calibri" w:hAnsi="Calibri" w:cs="Calibri"/>
          <w:b/>
          <w:sz w:val="22"/>
          <w:szCs w:val="22"/>
        </w:rPr>
        <w:t>Procedure:   Evidence for dissolved gases in water.</w:t>
      </w:r>
    </w:p>
    <w:p w14:paraId="2B0D68B4" w14:textId="77777777" w:rsidR="002B0767" w:rsidRDefault="002B0767" w:rsidP="002B0767">
      <w:pPr>
        <w:pStyle w:val="normal0"/>
        <w:widowControl w:val="0"/>
        <w:rPr>
          <w:rFonts w:ascii="Calibri" w:eastAsia="Calibri" w:hAnsi="Calibri" w:cs="Calibri"/>
          <w:sz w:val="22"/>
          <w:szCs w:val="22"/>
        </w:rPr>
      </w:pPr>
    </w:p>
    <w:p w14:paraId="3C76795D" w14:textId="77777777" w:rsidR="002B0767" w:rsidRDefault="002B0767" w:rsidP="002B0767">
      <w:pPr>
        <w:pStyle w:val="normal0"/>
        <w:widowControl w:val="0"/>
        <w:rPr>
          <w:rFonts w:ascii="Calibri" w:eastAsia="Calibri" w:hAnsi="Calibri" w:cs="Calibri"/>
          <w:i/>
          <w:sz w:val="22"/>
          <w:szCs w:val="22"/>
        </w:rPr>
      </w:pPr>
      <w:r>
        <w:rPr>
          <w:rFonts w:ascii="Calibri" w:eastAsia="Calibri" w:hAnsi="Calibri" w:cs="Calibri"/>
          <w:sz w:val="22"/>
          <w:szCs w:val="22"/>
        </w:rPr>
        <w:t xml:space="preserve">First:  Fill a ceramic mug about 2/3 to 3/4 full with hot water. </w:t>
      </w:r>
      <w:r>
        <w:rPr>
          <w:rFonts w:ascii="Calibri" w:eastAsia="Calibri" w:hAnsi="Calibri" w:cs="Calibri"/>
          <w:i/>
          <w:sz w:val="22"/>
          <w:szCs w:val="22"/>
        </w:rPr>
        <w:t xml:space="preserve">  (Any container that can hold hot water can be used for this).</w:t>
      </w:r>
    </w:p>
    <w:p w14:paraId="281AB290" w14:textId="77777777" w:rsidR="002B0767" w:rsidRDefault="002B0767" w:rsidP="002B0767">
      <w:pPr>
        <w:pStyle w:val="normal0"/>
        <w:widowControl w:val="0"/>
        <w:rPr>
          <w:rFonts w:ascii="Calibri" w:eastAsia="Calibri" w:hAnsi="Calibri" w:cs="Calibri"/>
          <w:sz w:val="22"/>
          <w:szCs w:val="22"/>
        </w:rPr>
      </w:pPr>
    </w:p>
    <w:p w14:paraId="2341069F" w14:textId="77777777" w:rsidR="002B0767" w:rsidRDefault="002B0767" w:rsidP="002B0767">
      <w:pPr>
        <w:pStyle w:val="normal0"/>
        <w:widowControl w:val="0"/>
        <w:rPr>
          <w:rFonts w:ascii="Calibri" w:eastAsia="Calibri" w:hAnsi="Calibri" w:cs="Calibri"/>
          <w:sz w:val="22"/>
          <w:szCs w:val="22"/>
        </w:rPr>
      </w:pPr>
      <w:r>
        <w:rPr>
          <w:rFonts w:ascii="Calibri" w:eastAsia="Calibri" w:hAnsi="Calibri" w:cs="Calibri"/>
          <w:sz w:val="22"/>
          <w:szCs w:val="22"/>
        </w:rPr>
        <w:t>Next:   Fill a glass test tube with cold water from a tap or other source and note its appearance.</w:t>
      </w:r>
    </w:p>
    <w:p w14:paraId="10A7C01B" w14:textId="77777777" w:rsidR="002B0767" w:rsidRDefault="002B0767" w:rsidP="002B0767">
      <w:pPr>
        <w:pStyle w:val="normal0"/>
        <w:widowControl w:val="0"/>
        <w:rPr>
          <w:rFonts w:ascii="Calibri" w:eastAsia="Calibri" w:hAnsi="Calibri" w:cs="Calibri"/>
          <w:sz w:val="22"/>
          <w:szCs w:val="22"/>
        </w:rPr>
      </w:pPr>
    </w:p>
    <w:p w14:paraId="0E818415" w14:textId="77777777" w:rsidR="002B0767" w:rsidRPr="00FD246C" w:rsidRDefault="002B0767" w:rsidP="002B0767">
      <w:pPr>
        <w:pStyle w:val="normal0"/>
        <w:widowControl w:val="0"/>
        <w:rPr>
          <w:rFonts w:ascii="Calibri" w:eastAsia="Calibri" w:hAnsi="Calibri" w:cs="Calibri"/>
          <w:sz w:val="22"/>
          <w:szCs w:val="22"/>
        </w:rPr>
      </w:pPr>
      <w:r>
        <w:rPr>
          <w:rFonts w:ascii="Calibri" w:eastAsia="Calibri" w:hAnsi="Calibri" w:cs="Calibri"/>
          <w:sz w:val="22"/>
          <w:szCs w:val="22"/>
        </w:rPr>
        <w:t xml:space="preserve">Then:  Place the test tube with cold water into the hot water bath for about a minute or </w:t>
      </w:r>
      <w:proofErr w:type="gramStart"/>
      <w:r>
        <w:rPr>
          <w:rFonts w:ascii="Calibri" w:eastAsia="Calibri" w:hAnsi="Calibri" w:cs="Calibri"/>
          <w:sz w:val="22"/>
          <w:szCs w:val="22"/>
        </w:rPr>
        <w:t>two  then</w:t>
      </w:r>
      <w:proofErr w:type="gramEnd"/>
      <w:r>
        <w:rPr>
          <w:rFonts w:ascii="Calibri" w:eastAsia="Calibri" w:hAnsi="Calibri" w:cs="Calibri"/>
          <w:sz w:val="22"/>
          <w:szCs w:val="22"/>
        </w:rPr>
        <w:t xml:space="preserve"> take it out and note its appearance.   </w:t>
      </w:r>
      <w:r>
        <w:rPr>
          <w:rFonts w:ascii="Calibri" w:eastAsia="Calibri" w:hAnsi="Calibri" w:cs="Calibri"/>
          <w:i/>
          <w:sz w:val="22"/>
          <w:szCs w:val="22"/>
        </w:rPr>
        <w:t xml:space="preserve">It should have a lot of tiny bubbles attached to the inner wall of the </w:t>
      </w:r>
    </w:p>
    <w:p w14:paraId="19B4DCEB" w14:textId="77777777" w:rsidR="002B0767" w:rsidRDefault="002B0767" w:rsidP="002B0767">
      <w:pPr>
        <w:pStyle w:val="normal0"/>
        <w:widowControl w:val="0"/>
        <w:rPr>
          <w:rFonts w:ascii="Calibri" w:eastAsia="Calibri" w:hAnsi="Calibri" w:cs="Calibri"/>
          <w:i/>
          <w:sz w:val="22"/>
          <w:szCs w:val="22"/>
        </w:rPr>
      </w:pPr>
      <w:proofErr w:type="gramStart"/>
      <w:r>
        <w:rPr>
          <w:rFonts w:ascii="Calibri" w:eastAsia="Calibri" w:hAnsi="Calibri" w:cs="Calibri"/>
          <w:i/>
          <w:sz w:val="22"/>
          <w:szCs w:val="22"/>
        </w:rPr>
        <w:t>test</w:t>
      </w:r>
      <w:proofErr w:type="gramEnd"/>
      <w:r>
        <w:rPr>
          <w:rFonts w:ascii="Calibri" w:eastAsia="Calibri" w:hAnsi="Calibri" w:cs="Calibri"/>
          <w:i/>
          <w:sz w:val="22"/>
          <w:szCs w:val="22"/>
        </w:rPr>
        <w:t xml:space="preserve"> tube.. </w:t>
      </w:r>
      <w:proofErr w:type="gramStart"/>
      <w:r>
        <w:rPr>
          <w:rFonts w:ascii="Calibri" w:eastAsia="Calibri" w:hAnsi="Calibri" w:cs="Calibri"/>
          <w:i/>
          <w:sz w:val="22"/>
          <w:szCs w:val="22"/>
        </w:rPr>
        <w:t>the</w:t>
      </w:r>
      <w:proofErr w:type="gramEnd"/>
      <w:r>
        <w:rPr>
          <w:rFonts w:ascii="Calibri" w:eastAsia="Calibri" w:hAnsi="Calibri" w:cs="Calibri"/>
          <w:i/>
          <w:sz w:val="22"/>
          <w:szCs w:val="22"/>
        </w:rPr>
        <w:t xml:space="preserve"> dissolved gases have become “undissolved.”   Remember if you can see </w:t>
      </w:r>
      <w:proofErr w:type="gramStart"/>
      <w:r>
        <w:rPr>
          <w:rFonts w:ascii="Calibri" w:eastAsia="Calibri" w:hAnsi="Calibri" w:cs="Calibri"/>
          <w:i/>
          <w:sz w:val="22"/>
          <w:szCs w:val="22"/>
        </w:rPr>
        <w:t>it ,</w:t>
      </w:r>
      <w:proofErr w:type="gramEnd"/>
      <w:r>
        <w:rPr>
          <w:rFonts w:ascii="Calibri" w:eastAsia="Calibri" w:hAnsi="Calibri" w:cs="Calibri"/>
          <w:i/>
          <w:sz w:val="22"/>
          <w:szCs w:val="22"/>
        </w:rPr>
        <w:t xml:space="preserve"> it’s not dissolved.</w:t>
      </w:r>
    </w:p>
    <w:p w14:paraId="4A8BDB31" w14:textId="77777777" w:rsidR="002B0767" w:rsidRDefault="002B0767" w:rsidP="002B0767">
      <w:pPr>
        <w:pStyle w:val="normal0"/>
        <w:widowControl w:val="0"/>
        <w:rPr>
          <w:rFonts w:ascii="Calibri" w:eastAsia="Calibri" w:hAnsi="Calibri" w:cs="Calibri"/>
          <w:sz w:val="22"/>
          <w:szCs w:val="22"/>
        </w:rPr>
      </w:pPr>
      <w:r>
        <w:rPr>
          <w:noProof/>
        </w:rPr>
        <w:drawing>
          <wp:anchor distT="114300" distB="114300" distL="114300" distR="114300" simplePos="0" relativeHeight="251659264" behindDoc="0" locked="0" layoutInCell="1" hidden="0" allowOverlap="1" wp14:anchorId="0AE721AD" wp14:editId="6003B021">
            <wp:simplePos x="0" y="0"/>
            <wp:positionH relativeFrom="column">
              <wp:posOffset>1</wp:posOffset>
            </wp:positionH>
            <wp:positionV relativeFrom="paragraph">
              <wp:posOffset>266700</wp:posOffset>
            </wp:positionV>
            <wp:extent cx="1443038" cy="1930922"/>
            <wp:effectExtent l="0" t="0" r="0" b="0"/>
            <wp:wrapSquare wrapText="bothSides" distT="114300" distB="114300" distL="114300" distR="114300"/>
            <wp:docPr id="131" name="image10.jpg"/>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a:blip r:embed="rId5"/>
                    <a:srcRect/>
                    <a:stretch>
                      <a:fillRect/>
                    </a:stretch>
                  </pic:blipFill>
                  <pic:spPr>
                    <a:xfrm>
                      <a:off x="0" y="0"/>
                      <a:ext cx="1443038" cy="1930922"/>
                    </a:xfrm>
                    <a:prstGeom prst="rect">
                      <a:avLst/>
                    </a:prstGeom>
                    <a:ln/>
                  </pic:spPr>
                </pic:pic>
              </a:graphicData>
            </a:graphic>
          </wp:anchor>
        </w:drawing>
      </w:r>
      <w:r>
        <w:rPr>
          <w:noProof/>
        </w:rPr>
        <w:drawing>
          <wp:anchor distT="114300" distB="114300" distL="114300" distR="114300" simplePos="0" relativeHeight="251660288" behindDoc="0" locked="0" layoutInCell="1" hidden="0" allowOverlap="1" wp14:anchorId="0888CA5E" wp14:editId="02C82C9A">
            <wp:simplePos x="0" y="0"/>
            <wp:positionH relativeFrom="column">
              <wp:posOffset>3371850</wp:posOffset>
            </wp:positionH>
            <wp:positionV relativeFrom="paragraph">
              <wp:posOffset>266700</wp:posOffset>
            </wp:positionV>
            <wp:extent cx="1447800" cy="1937344"/>
            <wp:effectExtent l="0" t="0" r="0" b="0"/>
            <wp:wrapSquare wrapText="bothSides" distT="114300" distB="114300" distL="114300" distR="114300"/>
            <wp:docPr id="134" name="image99.jpg"/>
            <wp:cNvGraphicFramePr/>
            <a:graphic xmlns:a="http://schemas.openxmlformats.org/drawingml/2006/main">
              <a:graphicData uri="http://schemas.openxmlformats.org/drawingml/2006/picture">
                <pic:pic xmlns:pic="http://schemas.openxmlformats.org/drawingml/2006/picture">
                  <pic:nvPicPr>
                    <pic:cNvPr id="0" name="image99.jpg"/>
                    <pic:cNvPicPr preferRelativeResize="0"/>
                  </pic:nvPicPr>
                  <pic:blipFill>
                    <a:blip r:embed="rId6"/>
                    <a:srcRect/>
                    <a:stretch>
                      <a:fillRect/>
                    </a:stretch>
                  </pic:blipFill>
                  <pic:spPr>
                    <a:xfrm>
                      <a:off x="0" y="0"/>
                      <a:ext cx="1447800" cy="1937344"/>
                    </a:xfrm>
                    <a:prstGeom prst="rect">
                      <a:avLst/>
                    </a:prstGeom>
                    <a:ln/>
                  </pic:spPr>
                </pic:pic>
              </a:graphicData>
            </a:graphic>
          </wp:anchor>
        </w:drawing>
      </w:r>
      <w:r>
        <w:rPr>
          <w:noProof/>
        </w:rPr>
        <w:drawing>
          <wp:anchor distT="114300" distB="114300" distL="114300" distR="114300" simplePos="0" relativeHeight="251661312" behindDoc="0" locked="0" layoutInCell="1" hidden="0" allowOverlap="1" wp14:anchorId="5463C91D" wp14:editId="13274E15">
            <wp:simplePos x="0" y="0"/>
            <wp:positionH relativeFrom="column">
              <wp:posOffset>1685925</wp:posOffset>
            </wp:positionH>
            <wp:positionV relativeFrom="paragraph">
              <wp:posOffset>266700</wp:posOffset>
            </wp:positionV>
            <wp:extent cx="1447800" cy="1933454"/>
            <wp:effectExtent l="0" t="0" r="0" b="0"/>
            <wp:wrapSquare wrapText="bothSides" distT="114300" distB="114300" distL="114300" distR="114300"/>
            <wp:docPr id="128" name="image11.jpg"/>
            <wp:cNvGraphicFramePr/>
            <a:graphic xmlns:a="http://schemas.openxmlformats.org/drawingml/2006/main">
              <a:graphicData uri="http://schemas.openxmlformats.org/drawingml/2006/picture">
                <pic:pic xmlns:pic="http://schemas.openxmlformats.org/drawingml/2006/picture">
                  <pic:nvPicPr>
                    <pic:cNvPr id="0" name="image11.jpg"/>
                    <pic:cNvPicPr preferRelativeResize="0"/>
                  </pic:nvPicPr>
                  <pic:blipFill>
                    <a:blip r:embed="rId7"/>
                    <a:srcRect/>
                    <a:stretch>
                      <a:fillRect/>
                    </a:stretch>
                  </pic:blipFill>
                  <pic:spPr>
                    <a:xfrm>
                      <a:off x="0" y="0"/>
                      <a:ext cx="1447800" cy="1933454"/>
                    </a:xfrm>
                    <a:prstGeom prst="rect">
                      <a:avLst/>
                    </a:prstGeom>
                    <a:ln/>
                  </pic:spPr>
                </pic:pic>
              </a:graphicData>
            </a:graphic>
          </wp:anchor>
        </w:drawing>
      </w:r>
      <w:r>
        <w:rPr>
          <w:noProof/>
        </w:rPr>
        <w:drawing>
          <wp:anchor distT="114300" distB="114300" distL="114300" distR="114300" simplePos="0" relativeHeight="251662336" behindDoc="0" locked="0" layoutInCell="1" hidden="0" allowOverlap="1" wp14:anchorId="65EB3F5D" wp14:editId="0CEAB46C">
            <wp:simplePos x="0" y="0"/>
            <wp:positionH relativeFrom="column">
              <wp:posOffset>4819650</wp:posOffset>
            </wp:positionH>
            <wp:positionV relativeFrom="paragraph">
              <wp:posOffset>261938</wp:posOffset>
            </wp:positionV>
            <wp:extent cx="1447800" cy="1946704"/>
            <wp:effectExtent l="0" t="0" r="0" b="0"/>
            <wp:wrapSquare wrapText="bothSides" distT="114300" distB="114300" distL="114300" distR="114300"/>
            <wp:docPr id="126"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8"/>
                    <a:srcRect/>
                    <a:stretch>
                      <a:fillRect/>
                    </a:stretch>
                  </pic:blipFill>
                  <pic:spPr>
                    <a:xfrm>
                      <a:off x="0" y="0"/>
                      <a:ext cx="1447800" cy="1946704"/>
                    </a:xfrm>
                    <a:prstGeom prst="rect">
                      <a:avLst/>
                    </a:prstGeom>
                    <a:ln/>
                  </pic:spPr>
                </pic:pic>
              </a:graphicData>
            </a:graphic>
          </wp:anchor>
        </w:drawing>
      </w:r>
    </w:p>
    <w:p w14:paraId="7264CD00" w14:textId="77777777" w:rsidR="002B0767" w:rsidRPr="002B0767" w:rsidRDefault="002B0767" w:rsidP="000646CC">
      <w:pPr>
        <w:pStyle w:val="normal0"/>
        <w:ind w:right="-810"/>
        <w:rPr>
          <w:rFonts w:ascii="Calibri" w:eastAsia="Calibri" w:hAnsi="Calibri" w:cs="Calibri"/>
          <w:sz w:val="22"/>
          <w:szCs w:val="22"/>
        </w:rPr>
      </w:pPr>
      <w:r>
        <w:rPr>
          <w:rFonts w:ascii="Calibri" w:eastAsia="Calibri" w:hAnsi="Calibri" w:cs="Calibri"/>
          <w:sz w:val="22"/>
          <w:szCs w:val="22"/>
        </w:rPr>
        <w:t xml:space="preserve">Test tube with                             Test tube placed                 </w:t>
      </w:r>
      <w:r w:rsidR="000646CC">
        <w:rPr>
          <w:rFonts w:ascii="Calibri" w:eastAsia="Calibri" w:hAnsi="Calibri" w:cs="Calibri"/>
          <w:sz w:val="22"/>
          <w:szCs w:val="22"/>
        </w:rPr>
        <w:tab/>
      </w:r>
      <w:proofErr w:type="gramStart"/>
      <w:r>
        <w:rPr>
          <w:rFonts w:ascii="Calibri" w:eastAsia="Calibri" w:hAnsi="Calibri" w:cs="Calibri"/>
          <w:sz w:val="22"/>
          <w:szCs w:val="22"/>
        </w:rPr>
        <w:t>After</w:t>
      </w:r>
      <w:proofErr w:type="gramEnd"/>
      <w:r>
        <w:rPr>
          <w:rFonts w:ascii="Calibri" w:eastAsia="Calibri" w:hAnsi="Calibri" w:cs="Calibri"/>
          <w:sz w:val="22"/>
          <w:szCs w:val="22"/>
        </w:rPr>
        <w:t xml:space="preserve"> heating</w:t>
      </w:r>
      <w:r w:rsidR="000646CC">
        <w:rPr>
          <w:rFonts w:ascii="Calibri" w:eastAsia="Calibri" w:hAnsi="Calibri" w:cs="Calibri"/>
          <w:sz w:val="22"/>
          <w:szCs w:val="22"/>
        </w:rPr>
        <w:t xml:space="preserve">, the water in test tube has  </w:t>
      </w:r>
      <w:r>
        <w:rPr>
          <w:rFonts w:ascii="Calibri" w:eastAsia="Calibri" w:hAnsi="Calibri" w:cs="Calibri"/>
          <w:sz w:val="22"/>
          <w:szCs w:val="22"/>
        </w:rPr>
        <w:t xml:space="preserve"> col</w:t>
      </w:r>
      <w:r w:rsidR="000646CC">
        <w:rPr>
          <w:rFonts w:ascii="Calibri" w:eastAsia="Calibri" w:hAnsi="Calibri" w:cs="Calibri"/>
          <w:sz w:val="22"/>
          <w:szCs w:val="22"/>
        </w:rPr>
        <w:t xml:space="preserve">d tapwater.   </w:t>
      </w:r>
      <w:r w:rsidR="000646CC">
        <w:rPr>
          <w:rFonts w:ascii="Calibri" w:eastAsia="Calibri" w:hAnsi="Calibri" w:cs="Calibri"/>
          <w:sz w:val="22"/>
          <w:szCs w:val="22"/>
        </w:rPr>
        <w:tab/>
        <w:t xml:space="preserve">           </w:t>
      </w:r>
      <w:proofErr w:type="gramStart"/>
      <w:r>
        <w:rPr>
          <w:rFonts w:ascii="Calibri" w:eastAsia="Calibri" w:hAnsi="Calibri" w:cs="Calibri"/>
          <w:sz w:val="22"/>
          <w:szCs w:val="22"/>
        </w:rPr>
        <w:t>in</w:t>
      </w:r>
      <w:proofErr w:type="gramEnd"/>
      <w:r>
        <w:rPr>
          <w:rFonts w:ascii="Calibri" w:eastAsia="Calibri" w:hAnsi="Calibri" w:cs="Calibri"/>
          <w:sz w:val="22"/>
          <w:szCs w:val="22"/>
        </w:rPr>
        <w:t xml:space="preserve"> hot water bath.               </w:t>
      </w:r>
      <w:r w:rsidR="000646CC">
        <w:rPr>
          <w:rFonts w:ascii="Calibri" w:eastAsia="Calibri" w:hAnsi="Calibri" w:cs="Calibri"/>
          <w:sz w:val="22"/>
          <w:szCs w:val="22"/>
        </w:rPr>
        <w:t xml:space="preserve">             </w:t>
      </w:r>
      <w:r>
        <w:rPr>
          <w:rFonts w:ascii="Calibri" w:eastAsia="Calibri" w:hAnsi="Calibri" w:cs="Calibri"/>
          <w:sz w:val="22"/>
          <w:szCs w:val="22"/>
        </w:rPr>
        <w:t xml:space="preserve">gases that </w:t>
      </w:r>
      <w:r w:rsidR="000646CC">
        <w:rPr>
          <w:rFonts w:ascii="Calibri" w:eastAsia="Calibri" w:hAnsi="Calibri" w:cs="Calibri"/>
          <w:sz w:val="22"/>
          <w:szCs w:val="22"/>
        </w:rPr>
        <w:t>came out of solution as bubbles.</w:t>
      </w:r>
      <w:bookmarkStart w:id="0" w:name="_GoBack"/>
      <w:bookmarkEnd w:id="0"/>
      <w:r>
        <w:rPr>
          <w:rFonts w:ascii="Calibri" w:eastAsia="Calibri" w:hAnsi="Calibri" w:cs="Calibri"/>
          <w:sz w:val="22"/>
          <w:szCs w:val="22"/>
        </w:rPr>
        <w:t xml:space="preserve">   </w:t>
      </w:r>
    </w:p>
    <w:p w14:paraId="20196FEA" w14:textId="77777777" w:rsidR="00E16434" w:rsidRDefault="00E16434"/>
    <w:sectPr w:rsidR="00E16434" w:rsidSect="000646CC">
      <w:pgSz w:w="12240" w:h="15840"/>
      <w:pgMar w:top="450" w:right="1620" w:bottom="108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767"/>
    <w:rsid w:val="000646CC"/>
    <w:rsid w:val="002B0767"/>
    <w:rsid w:val="005D6E1C"/>
    <w:rsid w:val="006A7AE3"/>
    <w:rsid w:val="00E16434"/>
    <w:rsid w:val="00EC425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833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2B0767"/>
    <w:pPr>
      <w:spacing w:after="0"/>
    </w:pPr>
    <w:rPr>
      <w:rFonts w:ascii="Times New Roman" w:eastAsia="Times New Roman" w:hAnsi="Times New Roman" w:cs="Times New Roman"/>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2B0767"/>
    <w:pPr>
      <w:spacing w:after="0"/>
    </w:pPr>
    <w:rPr>
      <w:rFonts w:ascii="Times New Roman" w:eastAsia="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image" Target="media/image2.jpg"/><Relationship Id="rId7" Type="http://schemas.openxmlformats.org/officeDocument/2006/relationships/image" Target="media/image3.jpg"/><Relationship Id="rId8" Type="http://schemas.openxmlformats.org/officeDocument/2006/relationships/image" Target="media/image4.jp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306</Words>
  <Characters>1750</Characters>
  <Application>Microsoft Macintosh Word</Application>
  <DocSecurity>0</DocSecurity>
  <Lines>14</Lines>
  <Paragraphs>4</Paragraphs>
  <ScaleCrop>false</ScaleCrop>
  <Company>MIT</Company>
  <LinksUpToDate>false</LinksUpToDate>
  <CharactersWithSpaces>2052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Murray</dc:creator>
  <cp:keywords/>
  <dc:description/>
  <cp:lastModifiedBy>Liz Murray</cp:lastModifiedBy>
  <cp:revision>3</cp:revision>
  <cp:lastPrinted>2020-05-20T13:29:00Z</cp:lastPrinted>
  <dcterms:created xsi:type="dcterms:W3CDTF">2020-05-01T20:15:00Z</dcterms:created>
  <dcterms:modified xsi:type="dcterms:W3CDTF">2020-05-20T13:29:00Z</dcterms:modified>
</cp:coreProperties>
</file>