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7975" w14:textId="27AD4889" w:rsidR="001334A2" w:rsidRDefault="00BB3A66" w:rsidP="00EE21D8">
      <w:pPr>
        <w:ind w:left="-270" w:right="90"/>
        <w:jc w:val="center"/>
        <w:rPr>
          <w:b/>
          <w:bCs/>
        </w:rPr>
      </w:pPr>
      <w:r w:rsidRPr="00F3310B">
        <w:rPr>
          <w:b/>
          <w:bCs/>
        </w:rPr>
        <w:t xml:space="preserve">Summative Assessment: </w:t>
      </w:r>
      <w:r w:rsidR="001334A2" w:rsidRPr="00F3310B">
        <w:rPr>
          <w:b/>
          <w:bCs/>
        </w:rPr>
        <w:t>Green</w:t>
      </w:r>
      <w:r w:rsidRPr="00F3310B">
        <w:rPr>
          <w:b/>
          <w:bCs/>
        </w:rPr>
        <w:t xml:space="preserve"> Chemistry Part 1</w:t>
      </w:r>
    </w:p>
    <w:p w14:paraId="1743B197" w14:textId="77777777" w:rsidR="00F3310B" w:rsidRPr="00F3310B" w:rsidRDefault="00F3310B" w:rsidP="001334A2">
      <w:pPr>
        <w:jc w:val="center"/>
        <w:rPr>
          <w:b/>
          <w:bCs/>
        </w:rPr>
      </w:pPr>
    </w:p>
    <w:p w14:paraId="5DA44C7A" w14:textId="77777777" w:rsidR="001334A2" w:rsidRPr="00F3310B" w:rsidRDefault="001334A2" w:rsidP="001334A2">
      <w:pPr>
        <w:rPr>
          <w:rFonts w:eastAsia="Arial" w:cs="Arial"/>
        </w:rPr>
      </w:pPr>
      <w:r w:rsidRPr="00F3310B">
        <w:rPr>
          <w:rFonts w:eastAsia="Arial" w:cs="Arial"/>
        </w:rPr>
        <w:t>In this project, students will research the lifecycle of a consumer product. That product could be something that is regularly used in their school, in their home or in their community. They will also research a possible alternative product that may be more sustainable than the one they’ve selected. Working in teams of four, each team will present their findings to the class and also to concerned stakeholders, including school officials, parents and perhaps appro</w:t>
      </w:r>
      <w:r w:rsidR="009C1EA3" w:rsidRPr="00F3310B">
        <w:rPr>
          <w:rFonts w:eastAsia="Arial" w:cs="Arial"/>
        </w:rPr>
        <w:t>priate community members.  Every</w:t>
      </w:r>
      <w:r w:rsidRPr="00F3310B">
        <w:rPr>
          <w:rFonts w:eastAsia="Arial" w:cs="Arial"/>
        </w:rPr>
        <w:t xml:space="preserve"> </w:t>
      </w:r>
      <w:r w:rsidR="009C1EA3" w:rsidRPr="00F3310B">
        <w:rPr>
          <w:rFonts w:eastAsia="Arial" w:cs="Arial"/>
        </w:rPr>
        <w:t>student will also be expected to complete a peer evaluation of each team’s work.</w:t>
      </w:r>
    </w:p>
    <w:p w14:paraId="0316CF66" w14:textId="77777777" w:rsidR="009C1EA3" w:rsidRPr="00F3310B" w:rsidRDefault="009C1EA3" w:rsidP="001334A2">
      <w:pPr>
        <w:rPr>
          <w:rFonts w:eastAsia="Arial" w:cs="Arial"/>
        </w:rPr>
      </w:pPr>
      <w:r w:rsidRPr="00F3310B">
        <w:rPr>
          <w:rFonts w:eastAsia="Arial" w:cs="Arial"/>
        </w:rPr>
        <w:t>Teams will be expected to answer the following questions about the lifecycle of each product:</w:t>
      </w:r>
    </w:p>
    <w:p w14:paraId="1D1F1ED3"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What are the raw materials that are needed to manufacture each product?</w:t>
      </w:r>
    </w:p>
    <w:p w14:paraId="4DEE42EB"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Where do these raw materials originate?</w:t>
      </w:r>
    </w:p>
    <w:p w14:paraId="488A200A"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How is each product manufactured? (In other words, how does it go from raw materials to finished product?)</w:t>
      </w:r>
    </w:p>
    <w:p w14:paraId="75FC0455"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What happens to each product after it has been used?</w:t>
      </w:r>
    </w:p>
    <w:p w14:paraId="603F35E0"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How does the lifecycle of your product align with the Twelve Principles of Green Chemistry?</w:t>
      </w:r>
    </w:p>
    <w:p w14:paraId="7402BC19" w14:textId="77777777" w:rsidR="009C1EA3" w:rsidRPr="00F3310B" w:rsidRDefault="009C1EA3" w:rsidP="009C1EA3">
      <w:pPr>
        <w:pStyle w:val="normal0"/>
        <w:numPr>
          <w:ilvl w:val="0"/>
          <w:numId w:val="1"/>
        </w:numPr>
        <w:rPr>
          <w:rFonts w:asciiTheme="minorHAnsi" w:eastAsia="Arial" w:hAnsiTheme="minorHAnsi" w:cs="Arial"/>
          <w:sz w:val="24"/>
          <w:szCs w:val="24"/>
        </w:rPr>
      </w:pPr>
      <w:r w:rsidRPr="00F3310B">
        <w:rPr>
          <w:rFonts w:asciiTheme="minorHAnsi" w:eastAsia="Arial" w:hAnsiTheme="minorHAnsi" w:cs="Arial"/>
          <w:sz w:val="24"/>
          <w:szCs w:val="24"/>
        </w:rPr>
        <w:t>What are the pros and cons of each product?</w:t>
      </w:r>
    </w:p>
    <w:p w14:paraId="27F6F03D" w14:textId="77777777" w:rsidR="009C1EA3" w:rsidRPr="00F3310B" w:rsidRDefault="009C1EA3" w:rsidP="009C1EA3">
      <w:pPr>
        <w:pStyle w:val="normal0"/>
        <w:rPr>
          <w:rFonts w:asciiTheme="minorHAnsi" w:eastAsia="Arial" w:hAnsiTheme="minorHAnsi" w:cs="Arial"/>
          <w:sz w:val="24"/>
          <w:szCs w:val="24"/>
        </w:rPr>
      </w:pPr>
    </w:p>
    <w:p w14:paraId="476B1007" w14:textId="26634D5E" w:rsidR="009C1EA3" w:rsidRPr="00F3310B" w:rsidRDefault="009C1EA3" w:rsidP="009C1EA3">
      <w:pPr>
        <w:pStyle w:val="normal0"/>
        <w:rPr>
          <w:rFonts w:ascii="Arial" w:eastAsia="Arial" w:hAnsi="Arial" w:cs="Arial"/>
          <w:sz w:val="24"/>
          <w:szCs w:val="24"/>
        </w:rPr>
      </w:pPr>
      <w:r w:rsidRPr="00F3310B">
        <w:rPr>
          <w:rFonts w:asciiTheme="minorHAnsi" w:eastAsia="Arial" w:hAnsiTheme="minorHAnsi" w:cs="Arial"/>
          <w:sz w:val="24"/>
          <w:szCs w:val="24"/>
        </w:rPr>
        <w:t>Teams</w:t>
      </w:r>
      <w:r w:rsidRPr="00F3310B">
        <w:rPr>
          <w:rFonts w:ascii="Arial" w:eastAsia="Arial" w:hAnsi="Arial" w:cs="Arial"/>
          <w:sz w:val="24"/>
          <w:szCs w:val="24"/>
        </w:rPr>
        <w:t xml:space="preserve"> must present their findings using a </w:t>
      </w:r>
      <w:r w:rsidRPr="00F3310B">
        <w:rPr>
          <w:rFonts w:ascii="Arial" w:eastAsia="Arial" w:hAnsi="Arial" w:cs="Arial"/>
          <w:b/>
          <w:bCs/>
          <w:sz w:val="24"/>
          <w:szCs w:val="24"/>
        </w:rPr>
        <w:t>tri-fold poster</w:t>
      </w:r>
      <w:r w:rsidRPr="00F3310B">
        <w:rPr>
          <w:rFonts w:ascii="Arial" w:eastAsia="Arial" w:hAnsi="Arial" w:cs="Arial"/>
          <w:sz w:val="24"/>
          <w:szCs w:val="24"/>
        </w:rPr>
        <w:t xml:space="preserve"> or </w:t>
      </w:r>
      <w:proofErr w:type="gramStart"/>
      <w:r w:rsidRPr="00F3310B">
        <w:rPr>
          <w:rFonts w:ascii="Arial" w:eastAsia="Arial" w:hAnsi="Arial" w:cs="Arial"/>
          <w:b/>
          <w:bCs/>
          <w:sz w:val="24"/>
          <w:szCs w:val="24"/>
        </w:rPr>
        <w:t>powerpoint</w:t>
      </w:r>
      <w:proofErr w:type="gramEnd"/>
      <w:r w:rsidRPr="00F3310B">
        <w:rPr>
          <w:rFonts w:ascii="Arial" w:eastAsia="Arial" w:hAnsi="Arial" w:cs="Arial"/>
          <w:b/>
          <w:bCs/>
          <w:sz w:val="24"/>
          <w:szCs w:val="24"/>
        </w:rPr>
        <w:t xml:space="preserve"> slideshow</w:t>
      </w:r>
      <w:r w:rsidRPr="00F3310B">
        <w:rPr>
          <w:rFonts w:ascii="Arial" w:eastAsia="Arial" w:hAnsi="Arial" w:cs="Arial"/>
          <w:sz w:val="24"/>
          <w:szCs w:val="24"/>
        </w:rPr>
        <w:t xml:space="preserve"> that can answer, at a minimum, all questions presented above. Be sure to display the lifecycle diagram and include explanations for each stage of the lifecycles. Each team must also turn in a properly form</w:t>
      </w:r>
      <w:r w:rsidR="00837056" w:rsidRPr="00F3310B">
        <w:rPr>
          <w:rFonts w:ascii="Arial" w:eastAsia="Arial" w:hAnsi="Arial" w:cs="Arial"/>
          <w:sz w:val="24"/>
          <w:szCs w:val="24"/>
        </w:rPr>
        <w:t>atted works cited page with their</w:t>
      </w:r>
      <w:r w:rsidRPr="00F3310B">
        <w:rPr>
          <w:rFonts w:ascii="Arial" w:eastAsia="Arial" w:hAnsi="Arial" w:cs="Arial"/>
          <w:sz w:val="24"/>
          <w:szCs w:val="24"/>
        </w:rPr>
        <w:t xml:space="preserve"> presentation.</w:t>
      </w:r>
    </w:p>
    <w:p w14:paraId="7152BB66" w14:textId="77777777" w:rsidR="009C1EA3" w:rsidRPr="00F3310B" w:rsidRDefault="009C1EA3" w:rsidP="009C1EA3">
      <w:pPr>
        <w:pStyle w:val="normal0"/>
        <w:rPr>
          <w:rFonts w:ascii="Arial" w:eastAsia="Arial" w:hAnsi="Arial" w:cs="Arial"/>
          <w:sz w:val="24"/>
          <w:szCs w:val="24"/>
        </w:rPr>
      </w:pPr>
    </w:p>
    <w:p w14:paraId="0DEC369D" w14:textId="77777777" w:rsidR="009C1EA3" w:rsidRPr="00F3310B" w:rsidRDefault="009C1EA3" w:rsidP="009C1EA3">
      <w:pPr>
        <w:pStyle w:val="normal0"/>
        <w:rPr>
          <w:rFonts w:ascii="Arial" w:eastAsia="Arial" w:hAnsi="Arial" w:cs="Arial"/>
          <w:sz w:val="24"/>
          <w:szCs w:val="24"/>
        </w:rPr>
      </w:pPr>
      <w:r w:rsidRPr="00F3310B">
        <w:rPr>
          <w:rFonts w:ascii="Arial" w:eastAsia="Arial" w:hAnsi="Arial" w:cs="Arial"/>
          <w:b/>
          <w:sz w:val="24"/>
          <w:szCs w:val="24"/>
        </w:rPr>
        <w:t>Sources:</w:t>
      </w:r>
      <w:r w:rsidRPr="00F3310B">
        <w:rPr>
          <w:rFonts w:ascii="Arial" w:eastAsia="Arial" w:hAnsi="Arial" w:cs="Arial"/>
          <w:sz w:val="24"/>
          <w:szCs w:val="24"/>
        </w:rPr>
        <w:t xml:space="preserve"> Teams may use books, journals, websites, in-person interviews with appropriate experts, phone call interviews with appropriate experts, and other credible online sources; however, you may only use one encyclopedia-type resource, and this includes electronic encyclopedias. You need a total of at least three resources (including one that exists in printed form, even if you access it electronically).</w:t>
      </w:r>
    </w:p>
    <w:p w14:paraId="39F7D092" w14:textId="77777777" w:rsidR="009C1EA3" w:rsidRPr="00F3310B" w:rsidRDefault="009C1EA3" w:rsidP="009C1EA3">
      <w:pPr>
        <w:pStyle w:val="normal0"/>
        <w:rPr>
          <w:rFonts w:ascii="Arial" w:eastAsia="Arial" w:hAnsi="Arial" w:cs="Arial"/>
          <w:sz w:val="24"/>
          <w:szCs w:val="24"/>
        </w:rPr>
      </w:pPr>
    </w:p>
    <w:p w14:paraId="730938F8" w14:textId="77777777" w:rsidR="009C1EA3" w:rsidRPr="00F3310B" w:rsidRDefault="009C1EA3" w:rsidP="009C1EA3">
      <w:pPr>
        <w:pStyle w:val="normal0"/>
        <w:rPr>
          <w:rFonts w:ascii="Arial" w:eastAsia="Arial" w:hAnsi="Arial" w:cs="Arial"/>
          <w:sz w:val="24"/>
          <w:szCs w:val="24"/>
        </w:rPr>
      </w:pPr>
      <w:r w:rsidRPr="00F3310B">
        <w:rPr>
          <w:rFonts w:ascii="Arial" w:eastAsia="Arial" w:hAnsi="Arial" w:cs="Arial"/>
          <w:b/>
          <w:sz w:val="24"/>
          <w:szCs w:val="24"/>
        </w:rPr>
        <w:t>Assessment:</w:t>
      </w:r>
      <w:r w:rsidRPr="00F3310B">
        <w:rPr>
          <w:rFonts w:ascii="Arial" w:eastAsia="Arial" w:hAnsi="Arial" w:cs="Arial"/>
          <w:sz w:val="24"/>
          <w:szCs w:val="24"/>
        </w:rPr>
        <w:t xml:space="preserve"> Team members will be graded based on the rubric below. Each team will present their findings to the class and during the final event, and this will also be included in the project grade. Furthermore, all students must keep track of their progress with a daily journal. This journal will be turned in and graded as part of the total project grade as well. </w:t>
      </w:r>
    </w:p>
    <w:p w14:paraId="43DB6A52" w14:textId="77777777" w:rsidR="009C1EA3" w:rsidRPr="00F3310B" w:rsidRDefault="009C1EA3" w:rsidP="009C1EA3">
      <w:pPr>
        <w:pStyle w:val="normal0"/>
        <w:rPr>
          <w:rFonts w:asciiTheme="minorHAnsi" w:eastAsia="Arial" w:hAnsiTheme="minorHAnsi" w:cs="Arial"/>
          <w:sz w:val="24"/>
          <w:szCs w:val="24"/>
        </w:rPr>
      </w:pPr>
    </w:p>
    <w:p w14:paraId="538A98BD" w14:textId="26CEC946" w:rsidR="009C1EA3" w:rsidRPr="00F3310B" w:rsidRDefault="009C1EA3" w:rsidP="001334A2">
      <w:pPr>
        <w:rPr>
          <w:b/>
          <w:bCs/>
        </w:rPr>
      </w:pPr>
    </w:p>
    <w:p w14:paraId="27F19D7F" w14:textId="77777777" w:rsidR="00F3310B" w:rsidRPr="00F3310B" w:rsidRDefault="00F3310B" w:rsidP="00F3310B">
      <w:pPr>
        <w:tabs>
          <w:tab w:val="left" w:pos="8640"/>
        </w:tabs>
        <w:ind w:left="-630" w:firstLine="270"/>
        <w:rPr>
          <w:b/>
          <w:bCs/>
        </w:rPr>
      </w:pPr>
    </w:p>
    <w:p w14:paraId="641E93EF" w14:textId="77777777" w:rsidR="00F3310B" w:rsidRPr="00F3310B" w:rsidRDefault="00F3310B" w:rsidP="00F3310B">
      <w:pPr>
        <w:tabs>
          <w:tab w:val="left" w:pos="8640"/>
        </w:tabs>
        <w:ind w:left="-630" w:firstLine="270"/>
        <w:rPr>
          <w:b/>
          <w:bCs/>
        </w:rPr>
      </w:pPr>
    </w:p>
    <w:p w14:paraId="2615F8E6" w14:textId="77777777" w:rsidR="00F3310B" w:rsidRPr="00F3310B" w:rsidRDefault="00F3310B" w:rsidP="00F3310B">
      <w:pPr>
        <w:pStyle w:val="normal0"/>
        <w:tabs>
          <w:tab w:val="left" w:pos="9360"/>
        </w:tabs>
        <w:ind w:left="-180"/>
        <w:jc w:val="center"/>
        <w:rPr>
          <w:sz w:val="24"/>
          <w:szCs w:val="24"/>
        </w:rPr>
      </w:pPr>
    </w:p>
    <w:p w14:paraId="548687DB" w14:textId="77777777" w:rsidR="00F3310B" w:rsidRDefault="00F3310B" w:rsidP="00F3310B">
      <w:pPr>
        <w:pStyle w:val="normal0"/>
        <w:ind w:hanging="360"/>
        <w:jc w:val="center"/>
        <w:rPr>
          <w:b/>
          <w:bCs/>
          <w:sz w:val="24"/>
          <w:szCs w:val="24"/>
        </w:rPr>
      </w:pPr>
    </w:p>
    <w:p w14:paraId="4816BC8B" w14:textId="77777777" w:rsidR="00F3310B" w:rsidRDefault="00F3310B" w:rsidP="00F3310B">
      <w:pPr>
        <w:pStyle w:val="normal0"/>
        <w:ind w:hanging="360"/>
        <w:jc w:val="center"/>
        <w:rPr>
          <w:b/>
          <w:bCs/>
          <w:sz w:val="24"/>
          <w:szCs w:val="24"/>
        </w:rPr>
      </w:pPr>
    </w:p>
    <w:p w14:paraId="2B4BEE20" w14:textId="77777777" w:rsidR="00F3310B" w:rsidRDefault="00F3310B" w:rsidP="00F3310B">
      <w:pPr>
        <w:pStyle w:val="normal0"/>
        <w:ind w:hanging="360"/>
        <w:jc w:val="center"/>
        <w:rPr>
          <w:b/>
          <w:bCs/>
          <w:sz w:val="24"/>
          <w:szCs w:val="24"/>
        </w:rPr>
      </w:pPr>
    </w:p>
    <w:p w14:paraId="1AFAFBFF" w14:textId="77777777" w:rsidR="00F3310B" w:rsidRDefault="00F3310B" w:rsidP="00F3310B">
      <w:pPr>
        <w:pStyle w:val="normal0"/>
        <w:ind w:hanging="360"/>
        <w:jc w:val="center"/>
        <w:rPr>
          <w:b/>
          <w:bCs/>
          <w:sz w:val="24"/>
          <w:szCs w:val="24"/>
        </w:rPr>
      </w:pPr>
    </w:p>
    <w:p w14:paraId="4D873E3A" w14:textId="77777777" w:rsidR="00F3310B" w:rsidRDefault="00F3310B" w:rsidP="00F3310B">
      <w:pPr>
        <w:pStyle w:val="normal0"/>
        <w:ind w:hanging="360"/>
        <w:jc w:val="center"/>
        <w:rPr>
          <w:b/>
          <w:bCs/>
          <w:sz w:val="24"/>
          <w:szCs w:val="24"/>
        </w:rPr>
      </w:pPr>
    </w:p>
    <w:p w14:paraId="20D90FE1" w14:textId="77777777" w:rsidR="00492C91" w:rsidRPr="00492C91" w:rsidRDefault="00492C91" w:rsidP="00492C91">
      <w:pPr>
        <w:pStyle w:val="normal0"/>
        <w:ind w:hanging="360"/>
        <w:jc w:val="center"/>
        <w:rPr>
          <w:b/>
          <w:bCs/>
          <w:sz w:val="24"/>
          <w:szCs w:val="24"/>
        </w:rPr>
      </w:pPr>
      <w:r w:rsidRPr="00F54D6B">
        <w:rPr>
          <w:b/>
          <w:bCs/>
        </w:rPr>
        <w:lastRenderedPageBreak/>
        <w:t xml:space="preserve">Driving Question: How can we </w:t>
      </w:r>
      <w:r w:rsidRPr="00492C91">
        <w:rPr>
          <w:b/>
          <w:bCs/>
          <w:sz w:val="24"/>
          <w:szCs w:val="24"/>
        </w:rPr>
        <w:t>become a sustainable community through the 12 Principles of Green Chemistry?</w:t>
      </w:r>
    </w:p>
    <w:p w14:paraId="4242E0FD" w14:textId="77777777" w:rsidR="00492C91" w:rsidRPr="00492C91" w:rsidRDefault="00492C91" w:rsidP="00492C91">
      <w:pPr>
        <w:pStyle w:val="normal0"/>
        <w:rPr>
          <w:sz w:val="24"/>
          <w:szCs w:val="24"/>
        </w:rPr>
      </w:pPr>
    </w:p>
    <w:tbl>
      <w:tblPr>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3660"/>
        <w:gridCol w:w="3690"/>
      </w:tblGrid>
      <w:tr w:rsidR="00492C91" w:rsidRPr="00492C91" w14:paraId="1FF2FB41" w14:textId="77777777" w:rsidTr="007F3027">
        <w:trPr>
          <w:trHeight w:val="765"/>
        </w:trPr>
        <w:tc>
          <w:tcPr>
            <w:tcW w:w="3738" w:type="dxa"/>
            <w:shd w:val="clear" w:color="auto" w:fill="auto"/>
            <w:tcMar>
              <w:top w:w="100" w:type="dxa"/>
              <w:left w:w="100" w:type="dxa"/>
              <w:bottom w:w="100" w:type="dxa"/>
              <w:right w:w="100" w:type="dxa"/>
            </w:tcMar>
          </w:tcPr>
          <w:p w14:paraId="1ABE10DF"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sz w:val="24"/>
                <w:szCs w:val="24"/>
              </w:rPr>
              <w:t>Things we can improve:</w:t>
            </w:r>
          </w:p>
        </w:tc>
        <w:tc>
          <w:tcPr>
            <w:tcW w:w="3660" w:type="dxa"/>
            <w:shd w:val="clear" w:color="auto" w:fill="auto"/>
            <w:tcMar>
              <w:top w:w="100" w:type="dxa"/>
              <w:left w:w="100" w:type="dxa"/>
              <w:bottom w:w="100" w:type="dxa"/>
              <w:right w:w="100" w:type="dxa"/>
            </w:tcMar>
          </w:tcPr>
          <w:p w14:paraId="0899EF04"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sz w:val="24"/>
                <w:szCs w:val="24"/>
              </w:rPr>
              <w:t>Base Criteria</w:t>
            </w:r>
          </w:p>
        </w:tc>
        <w:tc>
          <w:tcPr>
            <w:tcW w:w="3690" w:type="dxa"/>
            <w:shd w:val="clear" w:color="auto" w:fill="auto"/>
            <w:tcMar>
              <w:top w:w="100" w:type="dxa"/>
              <w:left w:w="100" w:type="dxa"/>
              <w:bottom w:w="100" w:type="dxa"/>
              <w:right w:w="100" w:type="dxa"/>
            </w:tcMar>
          </w:tcPr>
          <w:p w14:paraId="1473222E"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sz w:val="24"/>
                <w:szCs w:val="24"/>
              </w:rPr>
              <w:t>Things that were amazing:</w:t>
            </w:r>
          </w:p>
        </w:tc>
      </w:tr>
      <w:tr w:rsidR="00492C91" w:rsidRPr="00492C91" w14:paraId="75232388" w14:textId="77777777" w:rsidTr="007F3027">
        <w:tc>
          <w:tcPr>
            <w:tcW w:w="3738" w:type="dxa"/>
            <w:shd w:val="clear" w:color="auto" w:fill="auto"/>
            <w:tcMar>
              <w:top w:w="100" w:type="dxa"/>
              <w:left w:w="100" w:type="dxa"/>
              <w:bottom w:w="100" w:type="dxa"/>
              <w:right w:w="100" w:type="dxa"/>
            </w:tcMar>
          </w:tcPr>
          <w:p w14:paraId="479DBD76" w14:textId="77777777" w:rsidR="00492C91" w:rsidRPr="00492C91" w:rsidRDefault="00492C91" w:rsidP="007F3027">
            <w:pPr>
              <w:pStyle w:val="normal0"/>
              <w:widowControl w:val="0"/>
              <w:pBdr>
                <w:top w:val="nil"/>
                <w:left w:val="nil"/>
                <w:bottom w:val="nil"/>
                <w:right w:val="nil"/>
                <w:between w:val="nil"/>
              </w:pBdr>
              <w:rPr>
                <w:sz w:val="24"/>
                <w:szCs w:val="24"/>
              </w:rPr>
            </w:pPr>
          </w:p>
        </w:tc>
        <w:tc>
          <w:tcPr>
            <w:tcW w:w="3660" w:type="dxa"/>
            <w:shd w:val="clear" w:color="auto" w:fill="auto"/>
            <w:tcMar>
              <w:top w:w="100" w:type="dxa"/>
              <w:left w:w="100" w:type="dxa"/>
              <w:bottom w:w="100" w:type="dxa"/>
              <w:right w:w="100" w:type="dxa"/>
            </w:tcMar>
          </w:tcPr>
          <w:p w14:paraId="097A3156" w14:textId="77777777" w:rsidR="00492C91" w:rsidRPr="00492C91" w:rsidRDefault="00492C91" w:rsidP="007F3027">
            <w:pPr>
              <w:pStyle w:val="normal0"/>
              <w:widowControl w:val="0"/>
              <w:rPr>
                <w:sz w:val="24"/>
                <w:szCs w:val="24"/>
              </w:rPr>
            </w:pPr>
            <w:r w:rsidRPr="00492C91">
              <w:rPr>
                <w:b/>
                <w:sz w:val="24"/>
                <w:szCs w:val="24"/>
              </w:rPr>
              <w:t xml:space="preserve">Research: </w:t>
            </w:r>
            <w:r w:rsidRPr="00492C91">
              <w:rPr>
                <w:sz w:val="24"/>
                <w:szCs w:val="24"/>
              </w:rPr>
              <w:t xml:space="preserve">teams are reviewed for their research efforts. The research includes the Lifecycle of the consumer product and the alternative product. Also the research clearly connects the 12 Principles of Green Chemistry to both products. </w:t>
            </w:r>
          </w:p>
        </w:tc>
        <w:tc>
          <w:tcPr>
            <w:tcW w:w="3690" w:type="dxa"/>
            <w:shd w:val="clear" w:color="auto" w:fill="auto"/>
            <w:tcMar>
              <w:top w:w="100" w:type="dxa"/>
              <w:left w:w="100" w:type="dxa"/>
              <w:bottom w:w="100" w:type="dxa"/>
              <w:right w:w="100" w:type="dxa"/>
            </w:tcMar>
          </w:tcPr>
          <w:p w14:paraId="2FC35F13" w14:textId="77777777" w:rsidR="00492C91" w:rsidRPr="00492C91" w:rsidRDefault="00492C91" w:rsidP="007F3027">
            <w:pPr>
              <w:pStyle w:val="normal0"/>
              <w:widowControl w:val="0"/>
              <w:pBdr>
                <w:top w:val="nil"/>
                <w:left w:val="nil"/>
                <w:bottom w:val="nil"/>
                <w:right w:val="nil"/>
                <w:between w:val="nil"/>
              </w:pBdr>
              <w:rPr>
                <w:sz w:val="24"/>
                <w:szCs w:val="24"/>
              </w:rPr>
            </w:pPr>
          </w:p>
        </w:tc>
      </w:tr>
      <w:tr w:rsidR="00492C91" w:rsidRPr="00492C91" w14:paraId="770C9C30" w14:textId="77777777" w:rsidTr="007F3027">
        <w:tc>
          <w:tcPr>
            <w:tcW w:w="3738" w:type="dxa"/>
            <w:shd w:val="clear" w:color="auto" w:fill="auto"/>
            <w:tcMar>
              <w:top w:w="100" w:type="dxa"/>
              <w:left w:w="100" w:type="dxa"/>
              <w:bottom w:w="100" w:type="dxa"/>
              <w:right w:w="100" w:type="dxa"/>
            </w:tcMar>
          </w:tcPr>
          <w:p w14:paraId="60170B1F" w14:textId="77777777" w:rsidR="00492C91" w:rsidRPr="00492C91" w:rsidRDefault="00492C91" w:rsidP="007F3027">
            <w:pPr>
              <w:pStyle w:val="normal0"/>
              <w:widowControl w:val="0"/>
              <w:pBdr>
                <w:top w:val="nil"/>
                <w:left w:val="nil"/>
                <w:bottom w:val="nil"/>
                <w:right w:val="nil"/>
                <w:between w:val="nil"/>
              </w:pBdr>
              <w:rPr>
                <w:sz w:val="24"/>
                <w:szCs w:val="24"/>
              </w:rPr>
            </w:pPr>
          </w:p>
        </w:tc>
        <w:tc>
          <w:tcPr>
            <w:tcW w:w="3660" w:type="dxa"/>
            <w:shd w:val="clear" w:color="auto" w:fill="auto"/>
            <w:tcMar>
              <w:top w:w="100" w:type="dxa"/>
              <w:left w:w="100" w:type="dxa"/>
              <w:bottom w:w="100" w:type="dxa"/>
              <w:right w:w="100" w:type="dxa"/>
            </w:tcMar>
          </w:tcPr>
          <w:p w14:paraId="6F1281B2"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b/>
                <w:sz w:val="24"/>
                <w:szCs w:val="24"/>
              </w:rPr>
              <w:t>Presentation</w:t>
            </w:r>
            <w:r w:rsidRPr="00492C91">
              <w:rPr>
                <w:sz w:val="24"/>
                <w:szCs w:val="24"/>
              </w:rPr>
              <w:t>: clearly presents the Lifecycle and which of the 12 Principles of Green Chemistry is associated with both the original product and the sustainable alternative product. Teams answer the driving question thoughtfully. Answers audience questions thoughtfully.</w:t>
            </w:r>
          </w:p>
        </w:tc>
        <w:tc>
          <w:tcPr>
            <w:tcW w:w="3690" w:type="dxa"/>
            <w:shd w:val="clear" w:color="auto" w:fill="auto"/>
            <w:tcMar>
              <w:top w:w="100" w:type="dxa"/>
              <w:left w:w="100" w:type="dxa"/>
              <w:bottom w:w="100" w:type="dxa"/>
              <w:right w:w="100" w:type="dxa"/>
            </w:tcMar>
          </w:tcPr>
          <w:p w14:paraId="340676E9" w14:textId="77777777" w:rsidR="00492C91" w:rsidRPr="00492C91" w:rsidRDefault="00492C91" w:rsidP="007F3027">
            <w:pPr>
              <w:pStyle w:val="normal0"/>
              <w:widowControl w:val="0"/>
              <w:pBdr>
                <w:top w:val="nil"/>
                <w:left w:val="nil"/>
                <w:bottom w:val="nil"/>
                <w:right w:val="nil"/>
                <w:between w:val="nil"/>
              </w:pBdr>
              <w:rPr>
                <w:sz w:val="24"/>
                <w:szCs w:val="24"/>
              </w:rPr>
            </w:pPr>
          </w:p>
        </w:tc>
      </w:tr>
      <w:tr w:rsidR="00492C91" w:rsidRPr="00492C91" w14:paraId="444B02B8" w14:textId="77777777" w:rsidTr="007F3027">
        <w:tc>
          <w:tcPr>
            <w:tcW w:w="3738" w:type="dxa"/>
            <w:shd w:val="clear" w:color="auto" w:fill="auto"/>
            <w:tcMar>
              <w:top w:w="100" w:type="dxa"/>
              <w:left w:w="100" w:type="dxa"/>
              <w:bottom w:w="100" w:type="dxa"/>
              <w:right w:w="100" w:type="dxa"/>
            </w:tcMar>
          </w:tcPr>
          <w:p w14:paraId="39D0CB95" w14:textId="77777777" w:rsidR="00492C91" w:rsidRPr="00492C91" w:rsidRDefault="00492C91" w:rsidP="007F3027">
            <w:pPr>
              <w:pStyle w:val="normal0"/>
              <w:widowControl w:val="0"/>
              <w:pBdr>
                <w:top w:val="nil"/>
                <w:left w:val="nil"/>
                <w:bottom w:val="nil"/>
                <w:right w:val="nil"/>
                <w:between w:val="nil"/>
              </w:pBdr>
              <w:rPr>
                <w:sz w:val="24"/>
                <w:szCs w:val="24"/>
              </w:rPr>
            </w:pPr>
          </w:p>
        </w:tc>
        <w:tc>
          <w:tcPr>
            <w:tcW w:w="3660" w:type="dxa"/>
            <w:shd w:val="clear" w:color="auto" w:fill="auto"/>
            <w:tcMar>
              <w:top w:w="100" w:type="dxa"/>
              <w:left w:w="100" w:type="dxa"/>
              <w:bottom w:w="100" w:type="dxa"/>
              <w:right w:w="100" w:type="dxa"/>
            </w:tcMar>
          </w:tcPr>
          <w:p w14:paraId="1A1EED92" w14:textId="77777777" w:rsidR="00492C91" w:rsidRPr="00492C91" w:rsidRDefault="00492C91" w:rsidP="007F3027">
            <w:pPr>
              <w:pStyle w:val="normal0"/>
              <w:widowControl w:val="0"/>
              <w:rPr>
                <w:sz w:val="24"/>
                <w:szCs w:val="24"/>
              </w:rPr>
            </w:pPr>
            <w:r w:rsidRPr="00492C91">
              <w:rPr>
                <w:b/>
                <w:sz w:val="24"/>
                <w:szCs w:val="24"/>
              </w:rPr>
              <w:t>Self Reflections</w:t>
            </w:r>
            <w:r w:rsidRPr="00492C91">
              <w:rPr>
                <w:sz w:val="24"/>
                <w:szCs w:val="24"/>
              </w:rPr>
              <w:t>: using tools such as peer review, journal entries, team contract and teacher informal and formal feedback, made adjustments and improvements throughout the project process.</w:t>
            </w:r>
          </w:p>
        </w:tc>
        <w:tc>
          <w:tcPr>
            <w:tcW w:w="3690" w:type="dxa"/>
            <w:shd w:val="clear" w:color="auto" w:fill="auto"/>
            <w:tcMar>
              <w:top w:w="100" w:type="dxa"/>
              <w:left w:w="100" w:type="dxa"/>
              <w:bottom w:w="100" w:type="dxa"/>
              <w:right w:w="100" w:type="dxa"/>
            </w:tcMar>
          </w:tcPr>
          <w:p w14:paraId="2F8CB6BB" w14:textId="77777777" w:rsidR="00492C91" w:rsidRPr="00492C91" w:rsidRDefault="00492C91" w:rsidP="007F3027">
            <w:pPr>
              <w:pStyle w:val="normal0"/>
              <w:widowControl w:val="0"/>
              <w:rPr>
                <w:sz w:val="24"/>
                <w:szCs w:val="24"/>
              </w:rPr>
            </w:pPr>
          </w:p>
        </w:tc>
      </w:tr>
      <w:tr w:rsidR="00492C91" w:rsidRPr="00492C91" w14:paraId="6EDFADD9" w14:textId="77777777" w:rsidTr="007F3027">
        <w:tc>
          <w:tcPr>
            <w:tcW w:w="3738" w:type="dxa"/>
            <w:shd w:val="clear" w:color="auto" w:fill="auto"/>
            <w:tcMar>
              <w:top w:w="100" w:type="dxa"/>
              <w:left w:w="100" w:type="dxa"/>
              <w:bottom w:w="100" w:type="dxa"/>
              <w:right w:w="100" w:type="dxa"/>
            </w:tcMar>
          </w:tcPr>
          <w:p w14:paraId="0CB41E12" w14:textId="77777777" w:rsidR="00492C91" w:rsidRPr="00492C91" w:rsidRDefault="00492C91" w:rsidP="007F3027">
            <w:pPr>
              <w:pStyle w:val="normal0"/>
              <w:widowControl w:val="0"/>
              <w:pBdr>
                <w:top w:val="nil"/>
                <w:left w:val="nil"/>
                <w:bottom w:val="nil"/>
                <w:right w:val="nil"/>
                <w:between w:val="nil"/>
              </w:pBdr>
              <w:rPr>
                <w:sz w:val="24"/>
                <w:szCs w:val="24"/>
              </w:rPr>
            </w:pPr>
          </w:p>
        </w:tc>
        <w:tc>
          <w:tcPr>
            <w:tcW w:w="3660" w:type="dxa"/>
            <w:shd w:val="clear" w:color="auto" w:fill="auto"/>
            <w:tcMar>
              <w:top w:w="100" w:type="dxa"/>
              <w:left w:w="100" w:type="dxa"/>
              <w:bottom w:w="100" w:type="dxa"/>
              <w:right w:w="100" w:type="dxa"/>
            </w:tcMar>
          </w:tcPr>
          <w:p w14:paraId="74F2481E"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b/>
                <w:sz w:val="24"/>
                <w:szCs w:val="24"/>
              </w:rPr>
              <w:t>Team Agreements and Contract</w:t>
            </w:r>
            <w:r w:rsidRPr="00492C91">
              <w:rPr>
                <w:sz w:val="24"/>
                <w:szCs w:val="24"/>
              </w:rPr>
              <w:t xml:space="preserve">: each team member built and abided by their agreements. </w:t>
            </w:r>
            <w:proofErr w:type="gramStart"/>
            <w:r w:rsidRPr="00492C91">
              <w:rPr>
                <w:sz w:val="24"/>
                <w:szCs w:val="24"/>
              </w:rPr>
              <w:t>Each member followed their</w:t>
            </w:r>
            <w:proofErr w:type="gramEnd"/>
            <w:r w:rsidRPr="00492C91">
              <w:rPr>
                <w:sz w:val="24"/>
                <w:szCs w:val="24"/>
              </w:rPr>
              <w:t xml:space="preserve"> contract to be helpful and positive as a team. Each member was respectful toward each member and contributed to an effective result.</w:t>
            </w:r>
          </w:p>
        </w:tc>
        <w:tc>
          <w:tcPr>
            <w:tcW w:w="3690" w:type="dxa"/>
            <w:shd w:val="clear" w:color="auto" w:fill="auto"/>
            <w:tcMar>
              <w:top w:w="100" w:type="dxa"/>
              <w:left w:w="100" w:type="dxa"/>
              <w:bottom w:w="100" w:type="dxa"/>
              <w:right w:w="100" w:type="dxa"/>
            </w:tcMar>
          </w:tcPr>
          <w:p w14:paraId="0DC58DDA" w14:textId="77777777" w:rsidR="00492C91" w:rsidRPr="00492C91" w:rsidRDefault="00492C91" w:rsidP="007F3027">
            <w:pPr>
              <w:pStyle w:val="normal0"/>
              <w:widowControl w:val="0"/>
              <w:pBdr>
                <w:top w:val="nil"/>
                <w:left w:val="nil"/>
                <w:bottom w:val="nil"/>
                <w:right w:val="nil"/>
                <w:between w:val="nil"/>
              </w:pBdr>
              <w:rPr>
                <w:sz w:val="24"/>
                <w:szCs w:val="24"/>
              </w:rPr>
            </w:pPr>
          </w:p>
        </w:tc>
      </w:tr>
      <w:tr w:rsidR="00492C91" w:rsidRPr="00492C91" w14:paraId="0CEB2F47" w14:textId="77777777" w:rsidTr="007F3027">
        <w:tc>
          <w:tcPr>
            <w:tcW w:w="3738" w:type="dxa"/>
            <w:shd w:val="clear" w:color="auto" w:fill="auto"/>
            <w:tcMar>
              <w:top w:w="100" w:type="dxa"/>
              <w:left w:w="100" w:type="dxa"/>
              <w:bottom w:w="100" w:type="dxa"/>
              <w:right w:w="100" w:type="dxa"/>
            </w:tcMar>
          </w:tcPr>
          <w:p w14:paraId="161D4CE1" w14:textId="77777777" w:rsidR="00492C91" w:rsidRPr="00492C91" w:rsidRDefault="00492C91" w:rsidP="007F3027">
            <w:pPr>
              <w:pStyle w:val="normal0"/>
              <w:widowControl w:val="0"/>
              <w:pBdr>
                <w:top w:val="nil"/>
                <w:left w:val="nil"/>
                <w:bottom w:val="nil"/>
                <w:right w:val="nil"/>
                <w:between w:val="nil"/>
              </w:pBdr>
              <w:rPr>
                <w:sz w:val="24"/>
                <w:szCs w:val="24"/>
              </w:rPr>
            </w:pPr>
          </w:p>
        </w:tc>
        <w:tc>
          <w:tcPr>
            <w:tcW w:w="3660" w:type="dxa"/>
            <w:shd w:val="clear" w:color="auto" w:fill="auto"/>
            <w:tcMar>
              <w:top w:w="100" w:type="dxa"/>
              <w:left w:w="100" w:type="dxa"/>
              <w:bottom w:w="100" w:type="dxa"/>
              <w:right w:w="100" w:type="dxa"/>
            </w:tcMar>
          </w:tcPr>
          <w:p w14:paraId="7D1B0EB4" w14:textId="77777777" w:rsidR="00492C91" w:rsidRPr="00492C91" w:rsidRDefault="00492C91" w:rsidP="007F3027">
            <w:pPr>
              <w:pStyle w:val="normal0"/>
              <w:widowControl w:val="0"/>
              <w:pBdr>
                <w:top w:val="nil"/>
                <w:left w:val="nil"/>
                <w:bottom w:val="nil"/>
                <w:right w:val="nil"/>
                <w:between w:val="nil"/>
              </w:pBdr>
              <w:rPr>
                <w:sz w:val="24"/>
                <w:szCs w:val="24"/>
              </w:rPr>
            </w:pPr>
            <w:r w:rsidRPr="00492C91">
              <w:rPr>
                <w:b/>
                <w:bCs/>
                <w:color w:val="FF0000"/>
                <w:sz w:val="24"/>
                <w:szCs w:val="24"/>
              </w:rPr>
              <w:t>Optional</w:t>
            </w:r>
            <w:r w:rsidRPr="00492C91">
              <w:rPr>
                <w:b/>
                <w:sz w:val="24"/>
                <w:szCs w:val="24"/>
              </w:rPr>
              <w:t xml:space="preserve"> Alternative Product Proposal:</w:t>
            </w:r>
            <w:r w:rsidRPr="00492C91">
              <w:rPr>
                <w:sz w:val="24"/>
                <w:szCs w:val="24"/>
              </w:rPr>
              <w:t xml:space="preserve"> well-written and explained well to the end-users, people affected by products, and audience. Was able to “sell” the alternative consumer product effectively while clearly answering how the alternative product is more sustainable.</w:t>
            </w:r>
          </w:p>
        </w:tc>
        <w:tc>
          <w:tcPr>
            <w:tcW w:w="3690" w:type="dxa"/>
            <w:shd w:val="clear" w:color="auto" w:fill="auto"/>
            <w:tcMar>
              <w:top w:w="100" w:type="dxa"/>
              <w:left w:w="100" w:type="dxa"/>
              <w:bottom w:w="100" w:type="dxa"/>
              <w:right w:w="100" w:type="dxa"/>
            </w:tcMar>
          </w:tcPr>
          <w:p w14:paraId="12100DB9" w14:textId="77777777" w:rsidR="00492C91" w:rsidRPr="00492C91" w:rsidRDefault="00492C91" w:rsidP="007F3027">
            <w:pPr>
              <w:pStyle w:val="normal0"/>
              <w:widowControl w:val="0"/>
              <w:pBdr>
                <w:top w:val="nil"/>
                <w:left w:val="nil"/>
                <w:bottom w:val="nil"/>
                <w:right w:val="nil"/>
                <w:between w:val="nil"/>
              </w:pBdr>
              <w:rPr>
                <w:sz w:val="24"/>
                <w:szCs w:val="24"/>
              </w:rPr>
            </w:pPr>
          </w:p>
        </w:tc>
      </w:tr>
    </w:tbl>
    <w:p w14:paraId="35816BB1" w14:textId="77777777" w:rsidR="00492C91" w:rsidRPr="00492C91" w:rsidRDefault="00492C91" w:rsidP="00492C91">
      <w:pPr>
        <w:pStyle w:val="normal0"/>
        <w:rPr>
          <w:sz w:val="24"/>
          <w:szCs w:val="24"/>
        </w:rPr>
      </w:pPr>
      <w:bookmarkStart w:id="0" w:name="_GoBack"/>
      <w:bookmarkEnd w:id="0"/>
    </w:p>
    <w:sectPr w:rsidR="00492C91" w:rsidRPr="00492C91" w:rsidSect="00EE21D8">
      <w:pgSz w:w="12240" w:h="15840"/>
      <w:pgMar w:top="900" w:right="1800" w:bottom="63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EFE"/>
    <w:multiLevelType w:val="multilevel"/>
    <w:tmpl w:val="FA3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2"/>
    <w:rsid w:val="00077A38"/>
    <w:rsid w:val="001334A2"/>
    <w:rsid w:val="00420AF5"/>
    <w:rsid w:val="00492C91"/>
    <w:rsid w:val="005D6E1C"/>
    <w:rsid w:val="00611C4A"/>
    <w:rsid w:val="006A7AE3"/>
    <w:rsid w:val="00837056"/>
    <w:rsid w:val="00870E1C"/>
    <w:rsid w:val="009C1EA3"/>
    <w:rsid w:val="00BB3A66"/>
    <w:rsid w:val="00E16434"/>
    <w:rsid w:val="00EE21D8"/>
    <w:rsid w:val="00F331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8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1EA3"/>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11C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1EA3"/>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11C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Macintosh Word</Application>
  <DocSecurity>0</DocSecurity>
  <Lines>25</Lines>
  <Paragraphs>7</Paragraphs>
  <ScaleCrop>false</ScaleCrop>
  <Company>MIT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cp:lastPrinted>2020-05-06T14:38:00Z</cp:lastPrinted>
  <dcterms:created xsi:type="dcterms:W3CDTF">2020-05-06T14:42:00Z</dcterms:created>
  <dcterms:modified xsi:type="dcterms:W3CDTF">2020-05-06T14:42:00Z</dcterms:modified>
</cp:coreProperties>
</file>