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/>
          <w:drawing>
            <wp:inline distB="19050" distT="19050" distL="19050" distR="19050">
              <wp:extent cx="8458200" cy="69469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0" cy="6946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pgSz w:h="12240" w:w="15840"/>
      <w:pgMar w:bottom="108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ucidchart.com/documents/edit/4bdb2bf4-718b-4335-9e0b-f7fb4e483e4b/0?callback=close&amp;name=docs&amp;callback_type=back&amp;v=694&amp;s=792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